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7D5E8" w14:textId="77777777" w:rsidR="00830032" w:rsidRDefault="00000000">
      <w:pPr>
        <w:ind w:firstLine="420"/>
        <w:jc w:val="right"/>
        <w:rPr>
          <w:rFonts w:ascii="微软雅黑 Light" w:eastAsia="微软雅黑 Light" w:hAnsi="微软雅黑 Light" w:hint="eastAsia"/>
          <w:szCs w:val="21"/>
        </w:rPr>
      </w:pPr>
      <w:r>
        <w:rPr>
          <w:rFonts w:ascii="微软雅黑 Light" w:eastAsia="微软雅黑 Light" w:hAnsi="微软雅黑 Light" w:hint="eastAsia"/>
          <w:szCs w:val="21"/>
        </w:rPr>
        <w:t>文档编号：</w:t>
      </w:r>
    </w:p>
    <w:p w14:paraId="14861EE5" w14:textId="77777777" w:rsidR="00830032" w:rsidRDefault="00830032">
      <w:pPr>
        <w:spacing w:beforeLines="400" w:before="1248" w:afterLines="100" w:after="312" w:line="480" w:lineRule="auto"/>
        <w:jc w:val="center"/>
        <w:rPr>
          <w:rFonts w:ascii="黑体" w:eastAsia="黑体" w:hAnsi="黑体" w:hint="eastAsia"/>
          <w:b/>
          <w:sz w:val="44"/>
          <w:szCs w:val="44"/>
        </w:rPr>
      </w:pPr>
    </w:p>
    <w:p w14:paraId="785BE32C" w14:textId="77777777" w:rsidR="00830032" w:rsidRDefault="00000000">
      <w:pPr>
        <w:spacing w:afterLines="200" w:after="624" w:line="720" w:lineRule="auto"/>
        <w:jc w:val="center"/>
        <w:rPr>
          <w:rFonts w:ascii="黑体" w:eastAsia="黑体" w:hAnsi="黑体" w:hint="eastAsia"/>
          <w:b/>
          <w:sz w:val="48"/>
        </w:rPr>
      </w:pPr>
      <w:r>
        <w:rPr>
          <w:rFonts w:ascii="黑体" w:eastAsia="黑体" w:hAnsi="黑体" w:hint="eastAsia"/>
          <w:b/>
          <w:sz w:val="48"/>
        </w:rPr>
        <w:t>辽宁药品和医用</w:t>
      </w:r>
      <w:proofErr w:type="gramStart"/>
      <w:r>
        <w:rPr>
          <w:rFonts w:ascii="黑体" w:eastAsia="黑体" w:hAnsi="黑体" w:hint="eastAsia"/>
          <w:b/>
          <w:sz w:val="48"/>
        </w:rPr>
        <w:t>耗材招采管理系统</w:t>
      </w:r>
      <w:proofErr w:type="gramEnd"/>
    </w:p>
    <w:p w14:paraId="782700B9" w14:textId="77777777" w:rsidR="00830032" w:rsidRDefault="00000000">
      <w:pPr>
        <w:spacing w:line="720" w:lineRule="auto"/>
        <w:jc w:val="center"/>
        <w:rPr>
          <w:rFonts w:ascii="黑体" w:eastAsia="黑体" w:hAnsi="黑体" w:hint="eastAsia"/>
          <w:b/>
          <w:sz w:val="52"/>
          <w:szCs w:val="52"/>
        </w:rPr>
      </w:pPr>
      <w:r>
        <w:rPr>
          <w:rFonts w:ascii="黑体" w:eastAsia="黑体" w:hAnsi="黑体" w:hint="eastAsia"/>
          <w:b/>
          <w:sz w:val="52"/>
          <w:szCs w:val="52"/>
        </w:rPr>
        <w:t>系统用户手册</w:t>
      </w:r>
    </w:p>
    <w:p w14:paraId="0B53AF39" w14:textId="77777777" w:rsidR="00830032" w:rsidRDefault="00000000">
      <w:pPr>
        <w:spacing w:line="720" w:lineRule="auto"/>
        <w:jc w:val="center"/>
        <w:rPr>
          <w:rFonts w:ascii="黑体" w:eastAsia="黑体" w:hAnsi="黑体" w:hint="eastAsia"/>
          <w:b/>
          <w:sz w:val="44"/>
          <w:szCs w:val="44"/>
        </w:rPr>
      </w:pPr>
      <w:r>
        <w:rPr>
          <w:rFonts w:ascii="黑体" w:eastAsia="黑体" w:hAnsi="黑体" w:hint="eastAsia"/>
          <w:b/>
          <w:sz w:val="44"/>
          <w:szCs w:val="44"/>
        </w:rPr>
        <w:t>（招标分册生产及代理企业）</w:t>
      </w:r>
    </w:p>
    <w:p w14:paraId="2475D47B" w14:textId="77777777" w:rsidR="00830032" w:rsidRDefault="00000000">
      <w:pPr>
        <w:spacing w:afterLines="1600" w:after="4992" w:line="720" w:lineRule="auto"/>
        <w:jc w:val="center"/>
        <w:rPr>
          <w:rFonts w:ascii="黑体" w:eastAsia="黑体" w:hAnsi="黑体" w:hint="eastAsia"/>
          <w:sz w:val="32"/>
          <w:szCs w:val="32"/>
        </w:rPr>
      </w:pPr>
      <w:r>
        <w:rPr>
          <w:rFonts w:ascii="黑体" w:eastAsia="黑体" w:hAnsi="黑体" w:hint="eastAsia"/>
          <w:sz w:val="32"/>
          <w:szCs w:val="32"/>
        </w:rPr>
        <w:t>（V</w:t>
      </w:r>
      <w:r>
        <w:rPr>
          <w:rFonts w:ascii="黑体" w:eastAsia="黑体" w:hAnsi="黑体"/>
          <w:sz w:val="32"/>
          <w:szCs w:val="32"/>
        </w:rPr>
        <w:t>1</w:t>
      </w:r>
      <w:r>
        <w:rPr>
          <w:rFonts w:ascii="黑体" w:eastAsia="黑体" w:hAnsi="黑体" w:hint="eastAsia"/>
          <w:sz w:val="32"/>
          <w:szCs w:val="32"/>
        </w:rPr>
        <w:t>.</w:t>
      </w:r>
      <w:r>
        <w:rPr>
          <w:rFonts w:ascii="黑体" w:eastAsia="黑体" w:hAnsi="黑体"/>
          <w:sz w:val="32"/>
          <w:szCs w:val="32"/>
        </w:rPr>
        <w:t>0</w:t>
      </w:r>
      <w:r>
        <w:rPr>
          <w:rFonts w:ascii="黑体" w:eastAsia="黑体" w:hAnsi="黑体" w:hint="eastAsia"/>
          <w:sz w:val="32"/>
          <w:szCs w:val="32"/>
        </w:rPr>
        <w:t>）</w:t>
      </w:r>
    </w:p>
    <w:p w14:paraId="5765440E" w14:textId="77777777" w:rsidR="00830032" w:rsidRDefault="00000000">
      <w:pPr>
        <w:jc w:val="center"/>
        <w:rPr>
          <w:rFonts w:ascii="楷体" w:eastAsia="楷体" w:hAnsi="楷体" w:hint="eastAsia"/>
          <w:sz w:val="32"/>
          <w:szCs w:val="32"/>
        </w:rPr>
      </w:pPr>
      <w:r>
        <w:rPr>
          <w:rFonts w:ascii="楷体" w:eastAsia="楷体" w:hAnsi="楷体" w:hint="eastAsia"/>
          <w:sz w:val="32"/>
          <w:szCs w:val="32"/>
        </w:rPr>
        <w:t>东软集团股份有限公司</w:t>
      </w:r>
    </w:p>
    <w:p w14:paraId="62F0B0F7" w14:textId="77777777" w:rsidR="00830032" w:rsidRDefault="00000000">
      <w:pPr>
        <w:jc w:val="center"/>
        <w:rPr>
          <w:rFonts w:ascii="楷体" w:eastAsia="楷体" w:hAnsi="楷体" w:hint="eastAsia"/>
          <w:sz w:val="44"/>
          <w:szCs w:val="44"/>
        </w:rPr>
      </w:pPr>
      <w:r>
        <w:rPr>
          <w:rFonts w:ascii="楷体" w:eastAsia="楷体" w:hAnsi="楷体" w:hint="eastAsia"/>
          <w:sz w:val="32"/>
          <w:szCs w:val="32"/>
        </w:rPr>
        <w:t>20</w:t>
      </w:r>
      <w:r>
        <w:rPr>
          <w:rFonts w:ascii="楷体" w:eastAsia="楷体" w:hAnsi="楷体"/>
          <w:sz w:val="32"/>
          <w:szCs w:val="32"/>
        </w:rPr>
        <w:t>24</w:t>
      </w:r>
      <w:r>
        <w:rPr>
          <w:rFonts w:ascii="楷体" w:eastAsia="楷体" w:hAnsi="楷体" w:hint="eastAsia"/>
          <w:sz w:val="32"/>
          <w:szCs w:val="32"/>
        </w:rPr>
        <w:t>年7月23日</w:t>
      </w:r>
    </w:p>
    <w:p w14:paraId="46C1D271" w14:textId="77777777" w:rsidR="00830032" w:rsidRDefault="00830032">
      <w:pPr>
        <w:rPr>
          <w:rFonts w:hint="eastAsia"/>
          <w:b/>
          <w:sz w:val="32"/>
          <w:szCs w:val="32"/>
        </w:rPr>
        <w:sectPr w:rsidR="00830032">
          <w:pgSz w:w="11906" w:h="16838"/>
          <w:pgMar w:top="1440" w:right="1800" w:bottom="1440" w:left="1800" w:header="851" w:footer="992" w:gutter="0"/>
          <w:cols w:space="425"/>
          <w:docGrid w:type="lines" w:linePitch="312"/>
        </w:sectPr>
      </w:pPr>
    </w:p>
    <w:p w14:paraId="14B3034F" w14:textId="77777777" w:rsidR="00830032" w:rsidRDefault="00000000">
      <w:pPr>
        <w:jc w:val="center"/>
        <w:rPr>
          <w:rFonts w:ascii="Calibri" w:hAnsi="Calibri" w:cs="Times New Roman"/>
          <w:b/>
          <w:bCs/>
          <w:sz w:val="32"/>
          <w:szCs w:val="32"/>
        </w:rPr>
      </w:pPr>
      <w:r>
        <w:rPr>
          <w:rFonts w:hint="eastAsia"/>
          <w:b/>
          <w:bCs/>
          <w:sz w:val="32"/>
          <w:szCs w:val="32"/>
        </w:rPr>
        <w:lastRenderedPageBreak/>
        <w:t>修订记录</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12"/>
        <w:gridCol w:w="2152"/>
        <w:gridCol w:w="2127"/>
        <w:gridCol w:w="1254"/>
        <w:gridCol w:w="1241"/>
      </w:tblGrid>
      <w:tr w:rsidR="00830032" w14:paraId="48B8962E" w14:textId="77777777">
        <w:trPr>
          <w:trHeight w:val="637"/>
        </w:trPr>
        <w:tc>
          <w:tcPr>
            <w:tcW w:w="843" w:type="dxa"/>
            <w:tcBorders>
              <w:top w:val="single" w:sz="4" w:space="0" w:color="auto"/>
              <w:left w:val="single" w:sz="4" w:space="0" w:color="auto"/>
              <w:bottom w:val="single" w:sz="4" w:space="0" w:color="auto"/>
              <w:right w:val="single" w:sz="4" w:space="0" w:color="auto"/>
            </w:tcBorders>
            <w:shd w:val="clear" w:color="auto" w:fill="E6E6E6"/>
            <w:vAlign w:val="center"/>
          </w:tcPr>
          <w:p w14:paraId="3292A167" w14:textId="77777777" w:rsidR="00830032" w:rsidRDefault="00000000">
            <w:pPr>
              <w:jc w:val="center"/>
              <w:rPr>
                <w:rFonts w:cs="Times New Roman" w:hint="eastAsia"/>
                <w:b/>
                <w:bCs/>
                <w:szCs w:val="21"/>
              </w:rPr>
            </w:pPr>
            <w:r>
              <w:rPr>
                <w:rFonts w:hint="eastAsia"/>
                <w:b/>
                <w:bCs/>
              </w:rPr>
              <w:t>编号</w:t>
            </w:r>
          </w:p>
        </w:tc>
        <w:tc>
          <w:tcPr>
            <w:tcW w:w="1012" w:type="dxa"/>
            <w:tcBorders>
              <w:top w:val="single" w:sz="4" w:space="0" w:color="auto"/>
              <w:left w:val="nil"/>
              <w:bottom w:val="single" w:sz="4" w:space="0" w:color="auto"/>
              <w:right w:val="single" w:sz="4" w:space="0" w:color="auto"/>
            </w:tcBorders>
            <w:shd w:val="clear" w:color="auto" w:fill="E6E6E6"/>
            <w:vAlign w:val="center"/>
          </w:tcPr>
          <w:p w14:paraId="3E46ACA2" w14:textId="77777777" w:rsidR="00830032" w:rsidRDefault="00000000">
            <w:pPr>
              <w:jc w:val="center"/>
              <w:rPr>
                <w:rFonts w:hint="eastAsia"/>
                <w:b/>
                <w:bCs/>
              </w:rPr>
            </w:pPr>
            <w:r>
              <w:rPr>
                <w:rFonts w:hint="eastAsia"/>
                <w:b/>
                <w:bCs/>
              </w:rPr>
              <w:t>版本号</w:t>
            </w:r>
          </w:p>
        </w:tc>
        <w:tc>
          <w:tcPr>
            <w:tcW w:w="2152" w:type="dxa"/>
            <w:tcBorders>
              <w:top w:val="single" w:sz="4" w:space="0" w:color="auto"/>
              <w:left w:val="nil"/>
              <w:bottom w:val="single" w:sz="4" w:space="0" w:color="auto"/>
              <w:right w:val="single" w:sz="4" w:space="0" w:color="auto"/>
            </w:tcBorders>
            <w:shd w:val="clear" w:color="auto" w:fill="E6E6E6"/>
            <w:vAlign w:val="center"/>
          </w:tcPr>
          <w:p w14:paraId="38598FE1" w14:textId="77777777" w:rsidR="00830032" w:rsidRDefault="00000000">
            <w:pPr>
              <w:jc w:val="center"/>
              <w:rPr>
                <w:rFonts w:hint="eastAsia"/>
                <w:b/>
                <w:bCs/>
              </w:rPr>
            </w:pPr>
            <w:r>
              <w:rPr>
                <w:rFonts w:hint="eastAsia"/>
                <w:b/>
                <w:bCs/>
              </w:rPr>
              <w:t>修订时间</w:t>
            </w:r>
          </w:p>
        </w:tc>
        <w:tc>
          <w:tcPr>
            <w:tcW w:w="2127" w:type="dxa"/>
            <w:tcBorders>
              <w:top w:val="single" w:sz="4" w:space="0" w:color="auto"/>
              <w:left w:val="nil"/>
              <w:bottom w:val="single" w:sz="4" w:space="0" w:color="auto"/>
              <w:right w:val="single" w:sz="4" w:space="0" w:color="auto"/>
            </w:tcBorders>
            <w:shd w:val="clear" w:color="auto" w:fill="E6E6E6"/>
            <w:vAlign w:val="center"/>
          </w:tcPr>
          <w:p w14:paraId="5EF17A16" w14:textId="77777777" w:rsidR="00830032" w:rsidRDefault="00000000">
            <w:pPr>
              <w:jc w:val="center"/>
              <w:rPr>
                <w:rFonts w:hint="eastAsia"/>
                <w:b/>
                <w:bCs/>
              </w:rPr>
            </w:pPr>
            <w:r>
              <w:rPr>
                <w:rFonts w:hint="eastAsia"/>
                <w:b/>
                <w:bCs/>
              </w:rPr>
              <w:t>修订内容</w:t>
            </w:r>
          </w:p>
        </w:tc>
        <w:tc>
          <w:tcPr>
            <w:tcW w:w="1254" w:type="dxa"/>
            <w:tcBorders>
              <w:top w:val="single" w:sz="4" w:space="0" w:color="auto"/>
              <w:left w:val="nil"/>
              <w:bottom w:val="single" w:sz="4" w:space="0" w:color="auto"/>
              <w:right w:val="single" w:sz="4" w:space="0" w:color="auto"/>
            </w:tcBorders>
            <w:shd w:val="clear" w:color="auto" w:fill="E6E6E6"/>
            <w:vAlign w:val="center"/>
          </w:tcPr>
          <w:p w14:paraId="70E5858A" w14:textId="77777777" w:rsidR="00830032" w:rsidRDefault="00000000">
            <w:pPr>
              <w:jc w:val="center"/>
              <w:rPr>
                <w:rFonts w:hint="eastAsia"/>
                <w:b/>
                <w:bCs/>
              </w:rPr>
            </w:pPr>
            <w:r>
              <w:rPr>
                <w:rFonts w:hint="eastAsia"/>
                <w:b/>
                <w:bCs/>
              </w:rPr>
              <w:t>修订人</w:t>
            </w:r>
          </w:p>
        </w:tc>
        <w:tc>
          <w:tcPr>
            <w:tcW w:w="1241" w:type="dxa"/>
            <w:tcBorders>
              <w:top w:val="single" w:sz="4" w:space="0" w:color="auto"/>
              <w:left w:val="nil"/>
              <w:bottom w:val="single" w:sz="4" w:space="0" w:color="auto"/>
              <w:right w:val="single" w:sz="4" w:space="0" w:color="auto"/>
            </w:tcBorders>
            <w:shd w:val="clear" w:color="auto" w:fill="E6E6E6"/>
            <w:vAlign w:val="center"/>
          </w:tcPr>
          <w:p w14:paraId="30410063" w14:textId="77777777" w:rsidR="00830032" w:rsidRDefault="00000000">
            <w:pPr>
              <w:jc w:val="center"/>
              <w:rPr>
                <w:rFonts w:hint="eastAsia"/>
                <w:b/>
                <w:bCs/>
              </w:rPr>
            </w:pPr>
            <w:r>
              <w:rPr>
                <w:rFonts w:hint="eastAsia"/>
                <w:b/>
                <w:bCs/>
              </w:rPr>
              <w:t>审核人</w:t>
            </w:r>
          </w:p>
        </w:tc>
      </w:tr>
      <w:tr w:rsidR="00830032" w14:paraId="7406FEF8" w14:textId="77777777">
        <w:trPr>
          <w:trHeight w:val="1020"/>
        </w:trPr>
        <w:tc>
          <w:tcPr>
            <w:tcW w:w="843" w:type="dxa"/>
            <w:tcBorders>
              <w:top w:val="single" w:sz="4" w:space="0" w:color="auto"/>
              <w:left w:val="single" w:sz="4" w:space="0" w:color="auto"/>
              <w:bottom w:val="single" w:sz="4" w:space="0" w:color="auto"/>
              <w:right w:val="single" w:sz="4" w:space="0" w:color="auto"/>
            </w:tcBorders>
            <w:vAlign w:val="center"/>
          </w:tcPr>
          <w:p w14:paraId="6C662FBC" w14:textId="77777777" w:rsidR="00830032" w:rsidRDefault="00000000">
            <w:pPr>
              <w:jc w:val="center"/>
              <w:rPr>
                <w:rFonts w:hint="eastAsia"/>
              </w:rPr>
            </w:pPr>
            <w:r>
              <w:t>1</w:t>
            </w:r>
          </w:p>
        </w:tc>
        <w:tc>
          <w:tcPr>
            <w:tcW w:w="1012" w:type="dxa"/>
            <w:tcBorders>
              <w:top w:val="single" w:sz="4" w:space="0" w:color="auto"/>
              <w:left w:val="nil"/>
              <w:bottom w:val="single" w:sz="4" w:space="0" w:color="auto"/>
              <w:right w:val="single" w:sz="4" w:space="0" w:color="auto"/>
            </w:tcBorders>
            <w:vAlign w:val="center"/>
          </w:tcPr>
          <w:p w14:paraId="27423503" w14:textId="77777777" w:rsidR="00830032" w:rsidRDefault="00000000">
            <w:pPr>
              <w:jc w:val="center"/>
              <w:rPr>
                <w:rFonts w:hint="eastAsia"/>
              </w:rPr>
            </w:pPr>
            <w:r>
              <w:rPr>
                <w:rFonts w:hint="eastAsia"/>
              </w:rPr>
              <w:t>V</w:t>
            </w:r>
            <w:r>
              <w:t>0.8</w:t>
            </w:r>
          </w:p>
        </w:tc>
        <w:tc>
          <w:tcPr>
            <w:tcW w:w="2152" w:type="dxa"/>
            <w:tcBorders>
              <w:top w:val="single" w:sz="4" w:space="0" w:color="auto"/>
              <w:left w:val="nil"/>
              <w:bottom w:val="single" w:sz="4" w:space="0" w:color="auto"/>
              <w:right w:val="single" w:sz="4" w:space="0" w:color="auto"/>
            </w:tcBorders>
            <w:vAlign w:val="center"/>
          </w:tcPr>
          <w:p w14:paraId="31F8755B" w14:textId="77777777" w:rsidR="00830032" w:rsidRDefault="00000000">
            <w:pPr>
              <w:jc w:val="center"/>
              <w:rPr>
                <w:rFonts w:hint="eastAsia"/>
              </w:rPr>
            </w:pPr>
            <w:r>
              <w:t>20240</w:t>
            </w:r>
            <w:r>
              <w:rPr>
                <w:rFonts w:hint="eastAsia"/>
              </w:rPr>
              <w:t>7</w:t>
            </w:r>
            <w:r>
              <w:t>2</w:t>
            </w:r>
            <w:r>
              <w:rPr>
                <w:rFonts w:hint="eastAsia"/>
              </w:rPr>
              <w:t>3</w:t>
            </w:r>
          </w:p>
        </w:tc>
        <w:tc>
          <w:tcPr>
            <w:tcW w:w="2127" w:type="dxa"/>
            <w:tcBorders>
              <w:top w:val="single" w:sz="4" w:space="0" w:color="auto"/>
              <w:left w:val="nil"/>
              <w:bottom w:val="single" w:sz="4" w:space="0" w:color="auto"/>
              <w:right w:val="single" w:sz="4" w:space="0" w:color="auto"/>
            </w:tcBorders>
            <w:vAlign w:val="center"/>
          </w:tcPr>
          <w:p w14:paraId="23BADF8E" w14:textId="77777777" w:rsidR="00830032" w:rsidRDefault="00000000">
            <w:pPr>
              <w:jc w:val="both"/>
              <w:rPr>
                <w:rFonts w:hint="eastAsia"/>
              </w:rPr>
            </w:pPr>
            <w:r>
              <w:rPr>
                <w:rFonts w:hint="eastAsia"/>
              </w:rPr>
              <w:t>初稿</w:t>
            </w:r>
          </w:p>
        </w:tc>
        <w:tc>
          <w:tcPr>
            <w:tcW w:w="1254" w:type="dxa"/>
            <w:tcBorders>
              <w:top w:val="single" w:sz="4" w:space="0" w:color="auto"/>
              <w:left w:val="nil"/>
              <w:bottom w:val="single" w:sz="4" w:space="0" w:color="auto"/>
              <w:right w:val="single" w:sz="4" w:space="0" w:color="auto"/>
            </w:tcBorders>
            <w:vAlign w:val="center"/>
          </w:tcPr>
          <w:p w14:paraId="531F069A" w14:textId="77777777" w:rsidR="00830032" w:rsidRDefault="00000000">
            <w:pPr>
              <w:jc w:val="center"/>
              <w:rPr>
                <w:rFonts w:hint="eastAsia"/>
              </w:rPr>
            </w:pPr>
            <w:proofErr w:type="gramStart"/>
            <w:r>
              <w:rPr>
                <w:rFonts w:hint="eastAsia"/>
              </w:rPr>
              <w:t>赫广莹</w:t>
            </w:r>
            <w:proofErr w:type="gramEnd"/>
          </w:p>
        </w:tc>
        <w:tc>
          <w:tcPr>
            <w:tcW w:w="1241" w:type="dxa"/>
            <w:tcBorders>
              <w:top w:val="single" w:sz="4" w:space="0" w:color="auto"/>
              <w:left w:val="nil"/>
              <w:bottom w:val="single" w:sz="4" w:space="0" w:color="auto"/>
              <w:right w:val="single" w:sz="4" w:space="0" w:color="auto"/>
            </w:tcBorders>
            <w:vAlign w:val="center"/>
          </w:tcPr>
          <w:p w14:paraId="684D2EBD" w14:textId="77777777" w:rsidR="00830032" w:rsidRDefault="00000000">
            <w:pPr>
              <w:jc w:val="center"/>
              <w:rPr>
                <w:rFonts w:hint="eastAsia"/>
              </w:rPr>
            </w:pPr>
            <w:r>
              <w:rPr>
                <w:rFonts w:hint="eastAsia"/>
              </w:rPr>
              <w:t>方海军</w:t>
            </w:r>
          </w:p>
        </w:tc>
      </w:tr>
      <w:tr w:rsidR="00830032" w14:paraId="3A777680" w14:textId="77777777">
        <w:trPr>
          <w:trHeight w:val="1020"/>
        </w:trPr>
        <w:tc>
          <w:tcPr>
            <w:tcW w:w="843" w:type="dxa"/>
            <w:tcBorders>
              <w:top w:val="single" w:sz="4" w:space="0" w:color="auto"/>
              <w:left w:val="single" w:sz="4" w:space="0" w:color="auto"/>
              <w:bottom w:val="single" w:sz="4" w:space="0" w:color="auto"/>
              <w:right w:val="single" w:sz="4" w:space="0" w:color="auto"/>
            </w:tcBorders>
            <w:vAlign w:val="center"/>
          </w:tcPr>
          <w:p w14:paraId="4B706907" w14:textId="77777777" w:rsidR="00830032" w:rsidRDefault="00000000">
            <w:pPr>
              <w:jc w:val="center"/>
              <w:rPr>
                <w:rFonts w:hint="eastAsia"/>
              </w:rPr>
            </w:pPr>
            <w:r>
              <w:t>2</w:t>
            </w:r>
          </w:p>
        </w:tc>
        <w:tc>
          <w:tcPr>
            <w:tcW w:w="1012" w:type="dxa"/>
            <w:tcBorders>
              <w:top w:val="single" w:sz="4" w:space="0" w:color="auto"/>
              <w:left w:val="nil"/>
              <w:bottom w:val="single" w:sz="4" w:space="0" w:color="auto"/>
              <w:right w:val="single" w:sz="4" w:space="0" w:color="auto"/>
            </w:tcBorders>
            <w:vAlign w:val="center"/>
          </w:tcPr>
          <w:p w14:paraId="327A11FA" w14:textId="77777777" w:rsidR="00830032" w:rsidRDefault="00000000">
            <w:pPr>
              <w:jc w:val="center"/>
              <w:rPr>
                <w:rFonts w:hint="eastAsia"/>
              </w:rPr>
            </w:pPr>
            <w:r>
              <w:rPr>
                <w:rFonts w:hint="eastAsia"/>
              </w:rPr>
              <w:t>V</w:t>
            </w:r>
            <w:r>
              <w:t>1.0</w:t>
            </w:r>
          </w:p>
        </w:tc>
        <w:tc>
          <w:tcPr>
            <w:tcW w:w="2152" w:type="dxa"/>
            <w:tcBorders>
              <w:top w:val="single" w:sz="4" w:space="0" w:color="auto"/>
              <w:left w:val="nil"/>
              <w:bottom w:val="single" w:sz="4" w:space="0" w:color="auto"/>
              <w:right w:val="single" w:sz="4" w:space="0" w:color="auto"/>
            </w:tcBorders>
            <w:vAlign w:val="center"/>
          </w:tcPr>
          <w:p w14:paraId="101074E5" w14:textId="77777777" w:rsidR="00830032" w:rsidRDefault="00830032">
            <w:pPr>
              <w:jc w:val="center"/>
              <w:rPr>
                <w:rFonts w:hint="eastAsia"/>
              </w:rPr>
            </w:pPr>
          </w:p>
        </w:tc>
        <w:tc>
          <w:tcPr>
            <w:tcW w:w="2127" w:type="dxa"/>
            <w:tcBorders>
              <w:top w:val="single" w:sz="4" w:space="0" w:color="auto"/>
              <w:left w:val="nil"/>
              <w:bottom w:val="single" w:sz="4" w:space="0" w:color="auto"/>
              <w:right w:val="single" w:sz="4" w:space="0" w:color="auto"/>
            </w:tcBorders>
            <w:vAlign w:val="center"/>
          </w:tcPr>
          <w:p w14:paraId="62613D32" w14:textId="77777777" w:rsidR="00830032" w:rsidRDefault="00830032">
            <w:pPr>
              <w:jc w:val="both"/>
              <w:rPr>
                <w:rFonts w:hint="eastAsia"/>
              </w:rPr>
            </w:pPr>
          </w:p>
        </w:tc>
        <w:tc>
          <w:tcPr>
            <w:tcW w:w="1254" w:type="dxa"/>
            <w:tcBorders>
              <w:top w:val="single" w:sz="4" w:space="0" w:color="auto"/>
              <w:left w:val="nil"/>
              <w:bottom w:val="single" w:sz="4" w:space="0" w:color="auto"/>
              <w:right w:val="single" w:sz="4" w:space="0" w:color="auto"/>
            </w:tcBorders>
            <w:vAlign w:val="center"/>
          </w:tcPr>
          <w:p w14:paraId="4775965C" w14:textId="77777777" w:rsidR="00830032" w:rsidRDefault="00830032">
            <w:pPr>
              <w:jc w:val="center"/>
              <w:rPr>
                <w:rFonts w:hint="eastAsia"/>
              </w:rPr>
            </w:pPr>
          </w:p>
        </w:tc>
        <w:tc>
          <w:tcPr>
            <w:tcW w:w="1241" w:type="dxa"/>
            <w:tcBorders>
              <w:top w:val="single" w:sz="4" w:space="0" w:color="auto"/>
              <w:left w:val="nil"/>
              <w:bottom w:val="single" w:sz="4" w:space="0" w:color="auto"/>
              <w:right w:val="single" w:sz="4" w:space="0" w:color="auto"/>
            </w:tcBorders>
            <w:vAlign w:val="center"/>
          </w:tcPr>
          <w:p w14:paraId="0516102E" w14:textId="77777777" w:rsidR="00830032" w:rsidRDefault="00830032">
            <w:pPr>
              <w:jc w:val="center"/>
              <w:rPr>
                <w:rFonts w:hint="eastAsia"/>
              </w:rPr>
            </w:pPr>
          </w:p>
        </w:tc>
      </w:tr>
      <w:tr w:rsidR="00830032" w14:paraId="47976D87" w14:textId="77777777">
        <w:trPr>
          <w:trHeight w:val="1020"/>
        </w:trPr>
        <w:tc>
          <w:tcPr>
            <w:tcW w:w="843" w:type="dxa"/>
            <w:tcBorders>
              <w:top w:val="single" w:sz="4" w:space="0" w:color="auto"/>
              <w:left w:val="single" w:sz="4" w:space="0" w:color="auto"/>
              <w:bottom w:val="single" w:sz="4" w:space="0" w:color="auto"/>
              <w:right w:val="single" w:sz="4" w:space="0" w:color="auto"/>
            </w:tcBorders>
            <w:vAlign w:val="center"/>
          </w:tcPr>
          <w:p w14:paraId="1409D269" w14:textId="77777777" w:rsidR="00830032" w:rsidRDefault="00830032">
            <w:pPr>
              <w:jc w:val="center"/>
              <w:rPr>
                <w:rFonts w:hint="eastAsia"/>
              </w:rPr>
            </w:pPr>
          </w:p>
        </w:tc>
        <w:tc>
          <w:tcPr>
            <w:tcW w:w="1012" w:type="dxa"/>
            <w:tcBorders>
              <w:top w:val="single" w:sz="4" w:space="0" w:color="auto"/>
              <w:left w:val="nil"/>
              <w:bottom w:val="single" w:sz="4" w:space="0" w:color="auto"/>
              <w:right w:val="single" w:sz="4" w:space="0" w:color="auto"/>
            </w:tcBorders>
            <w:vAlign w:val="center"/>
          </w:tcPr>
          <w:p w14:paraId="57D9CBAD" w14:textId="77777777" w:rsidR="00830032" w:rsidRDefault="00830032">
            <w:pPr>
              <w:jc w:val="center"/>
              <w:rPr>
                <w:rFonts w:hint="eastAsia"/>
              </w:rPr>
            </w:pPr>
          </w:p>
        </w:tc>
        <w:tc>
          <w:tcPr>
            <w:tcW w:w="2152" w:type="dxa"/>
            <w:tcBorders>
              <w:top w:val="single" w:sz="4" w:space="0" w:color="auto"/>
              <w:left w:val="nil"/>
              <w:bottom w:val="single" w:sz="4" w:space="0" w:color="auto"/>
              <w:right w:val="single" w:sz="4" w:space="0" w:color="auto"/>
            </w:tcBorders>
            <w:vAlign w:val="center"/>
          </w:tcPr>
          <w:p w14:paraId="59679B44" w14:textId="77777777" w:rsidR="00830032" w:rsidRDefault="00830032">
            <w:pPr>
              <w:jc w:val="center"/>
              <w:rPr>
                <w:rFonts w:hint="eastAsia"/>
              </w:rPr>
            </w:pPr>
          </w:p>
        </w:tc>
        <w:tc>
          <w:tcPr>
            <w:tcW w:w="2127" w:type="dxa"/>
            <w:tcBorders>
              <w:top w:val="single" w:sz="4" w:space="0" w:color="auto"/>
              <w:left w:val="nil"/>
              <w:bottom w:val="single" w:sz="4" w:space="0" w:color="auto"/>
              <w:right w:val="single" w:sz="4" w:space="0" w:color="auto"/>
            </w:tcBorders>
            <w:vAlign w:val="center"/>
          </w:tcPr>
          <w:p w14:paraId="76BC5D5C" w14:textId="77777777" w:rsidR="00830032" w:rsidRDefault="00830032">
            <w:pPr>
              <w:jc w:val="both"/>
              <w:rPr>
                <w:rFonts w:hint="eastAsia"/>
              </w:rPr>
            </w:pPr>
          </w:p>
        </w:tc>
        <w:tc>
          <w:tcPr>
            <w:tcW w:w="1254" w:type="dxa"/>
            <w:tcBorders>
              <w:top w:val="single" w:sz="4" w:space="0" w:color="auto"/>
              <w:left w:val="nil"/>
              <w:bottom w:val="single" w:sz="4" w:space="0" w:color="auto"/>
              <w:right w:val="single" w:sz="4" w:space="0" w:color="auto"/>
            </w:tcBorders>
            <w:vAlign w:val="center"/>
          </w:tcPr>
          <w:p w14:paraId="33569493" w14:textId="77777777" w:rsidR="00830032" w:rsidRDefault="00830032">
            <w:pPr>
              <w:jc w:val="center"/>
              <w:rPr>
                <w:rFonts w:hint="eastAsia"/>
              </w:rPr>
            </w:pPr>
          </w:p>
        </w:tc>
        <w:tc>
          <w:tcPr>
            <w:tcW w:w="1241" w:type="dxa"/>
            <w:tcBorders>
              <w:top w:val="single" w:sz="4" w:space="0" w:color="auto"/>
              <w:left w:val="nil"/>
              <w:bottom w:val="single" w:sz="4" w:space="0" w:color="auto"/>
              <w:right w:val="single" w:sz="4" w:space="0" w:color="auto"/>
            </w:tcBorders>
            <w:vAlign w:val="center"/>
          </w:tcPr>
          <w:p w14:paraId="1B8E9283" w14:textId="77777777" w:rsidR="00830032" w:rsidRDefault="00830032">
            <w:pPr>
              <w:jc w:val="center"/>
              <w:rPr>
                <w:rFonts w:hint="eastAsia"/>
              </w:rPr>
            </w:pPr>
          </w:p>
        </w:tc>
      </w:tr>
    </w:tbl>
    <w:p w14:paraId="1751A7E4" w14:textId="77777777" w:rsidR="00830032" w:rsidRDefault="00830032">
      <w:pPr>
        <w:rPr>
          <w:rFonts w:hint="eastAsia"/>
        </w:rPr>
        <w:sectPr w:rsidR="00830032">
          <w:pgSz w:w="11906" w:h="16838"/>
          <w:pgMar w:top="1440" w:right="1800" w:bottom="1440" w:left="1800" w:header="851" w:footer="992" w:gutter="0"/>
          <w:cols w:space="425"/>
          <w:docGrid w:type="lines" w:linePitch="312"/>
        </w:sectPr>
      </w:pPr>
    </w:p>
    <w:sdt>
      <w:sdtPr>
        <w:rPr>
          <w:lang w:val="zh-CN"/>
        </w:rPr>
        <w:id w:val="-49616997"/>
        <w:docPartObj>
          <w:docPartGallery w:val="Table of Contents"/>
          <w:docPartUnique/>
        </w:docPartObj>
      </w:sdtPr>
      <w:sdtEndPr>
        <w:rPr>
          <w:rFonts w:ascii="宋体" w:eastAsia="宋体" w:hAnsi="宋体" w:cs="宋体"/>
          <w:b/>
          <w:bCs/>
          <w:color w:val="auto"/>
          <w:sz w:val="21"/>
          <w:szCs w:val="24"/>
        </w:rPr>
      </w:sdtEndPr>
      <w:sdtContent>
        <w:p w14:paraId="375134A2" w14:textId="635AD02B" w:rsidR="00BF05D9" w:rsidRDefault="00BF05D9">
          <w:pPr>
            <w:pStyle w:val="TOC"/>
            <w:rPr>
              <w:rFonts w:hint="eastAsia"/>
            </w:rPr>
          </w:pPr>
          <w:r>
            <w:rPr>
              <w:lang w:val="zh-CN"/>
            </w:rPr>
            <w:t>目录</w:t>
          </w:r>
        </w:p>
        <w:p w14:paraId="74C51CC7" w14:textId="384DC7CE" w:rsidR="00BF05D9" w:rsidRDefault="00BF05D9">
          <w:pPr>
            <w:pStyle w:val="TOC1"/>
            <w:rPr>
              <w:rFonts w:asciiTheme="minorHAnsi" w:eastAsiaTheme="minorEastAsia" w:hAnsiTheme="minorHAnsi" w:cstheme="minorBidi" w:hint="eastAsia"/>
              <w:noProof/>
              <w:kern w:val="2"/>
              <w:sz w:val="22"/>
              <w14:ligatures w14:val="standardContextual"/>
            </w:rPr>
          </w:pPr>
          <w:r>
            <w:rPr>
              <w:rFonts w:hint="eastAsia"/>
            </w:rPr>
            <w:fldChar w:fldCharType="begin"/>
          </w:r>
          <w:r>
            <w:rPr>
              <w:rFonts w:hint="eastAsia"/>
            </w:rPr>
            <w:instrText xml:space="preserve"> </w:instrText>
          </w:r>
          <w:r>
            <w:instrText>TOC \o "1-4" \h \z \u</w:instrText>
          </w:r>
          <w:r>
            <w:rPr>
              <w:rFonts w:hint="eastAsia"/>
            </w:rPr>
            <w:instrText xml:space="preserve"> </w:instrText>
          </w:r>
          <w:r>
            <w:rPr>
              <w:rFonts w:hint="eastAsia"/>
            </w:rPr>
            <w:fldChar w:fldCharType="separate"/>
          </w:r>
          <w:hyperlink w:anchor="_Toc172642413" w:history="1">
            <w:r w:rsidRPr="00457BE3">
              <w:rPr>
                <w:rStyle w:val="affa"/>
                <w:rFonts w:hint="eastAsia"/>
                <w:noProof/>
              </w:rPr>
              <w:t>第 1 章 引言</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_Toc172642413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48EDF820" w14:textId="62D7A9D9" w:rsidR="00BF05D9" w:rsidRDefault="00BF05D9">
          <w:pPr>
            <w:pStyle w:val="TOC2"/>
            <w:rPr>
              <w:rFonts w:asciiTheme="minorHAnsi" w:eastAsiaTheme="minorEastAsia" w:hAnsiTheme="minorHAnsi" w:cstheme="minorBidi" w:hint="eastAsia"/>
              <w:noProof/>
              <w:kern w:val="2"/>
              <w:sz w:val="22"/>
              <w14:ligatures w14:val="standardContextual"/>
            </w:rPr>
          </w:pPr>
          <w:hyperlink w:anchor="_Toc172642414" w:history="1">
            <w:r w:rsidRPr="00457BE3">
              <w:rPr>
                <w:rStyle w:val="affa"/>
                <w:rFonts w:hint="eastAsia"/>
                <w:noProof/>
                <w14:scene3d>
                  <w14:camera w14:prst="orthographicFront"/>
                  <w14:lightRig w14:rig="threePt" w14:dir="t">
                    <w14:rot w14:lat="0" w14:lon="0" w14:rev="0"/>
                  </w14:lightRig>
                </w14:scene3d>
              </w:rPr>
              <w:t>1.1</w:t>
            </w:r>
            <w:r w:rsidRPr="00457BE3">
              <w:rPr>
                <w:rStyle w:val="affa"/>
                <w:rFonts w:hint="eastAsia"/>
                <w:noProof/>
              </w:rPr>
              <w:t xml:space="preserve"> 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_Toc172642414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6C54CAF3" w14:textId="0FAE9397" w:rsidR="00BF05D9" w:rsidRDefault="00BF05D9">
          <w:pPr>
            <w:pStyle w:val="TOC1"/>
            <w:rPr>
              <w:rFonts w:asciiTheme="minorHAnsi" w:eastAsiaTheme="minorEastAsia" w:hAnsiTheme="minorHAnsi" w:cstheme="minorBidi" w:hint="eastAsia"/>
              <w:noProof/>
              <w:kern w:val="2"/>
              <w:sz w:val="22"/>
              <w14:ligatures w14:val="standardContextual"/>
            </w:rPr>
          </w:pPr>
          <w:hyperlink w:anchor="_Toc172642415" w:history="1">
            <w:r w:rsidRPr="00457BE3">
              <w:rPr>
                <w:rStyle w:val="affa"/>
                <w:rFonts w:hint="eastAsia"/>
                <w:noProof/>
              </w:rPr>
              <w:t>第 2 章 系统登录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_Toc172642415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0BFAB8A1" w14:textId="3E07C1DA" w:rsidR="00BF05D9" w:rsidRDefault="00BF05D9">
          <w:pPr>
            <w:pStyle w:val="TOC2"/>
            <w:rPr>
              <w:rFonts w:asciiTheme="minorHAnsi" w:eastAsiaTheme="minorEastAsia" w:hAnsiTheme="minorHAnsi" w:cstheme="minorBidi" w:hint="eastAsia"/>
              <w:noProof/>
              <w:kern w:val="2"/>
              <w:sz w:val="22"/>
              <w14:ligatures w14:val="standardContextual"/>
            </w:rPr>
          </w:pPr>
          <w:hyperlink w:anchor="_Toc172642416" w:history="1">
            <w:r w:rsidRPr="00457BE3">
              <w:rPr>
                <w:rStyle w:val="affa"/>
                <w:rFonts w:hint="eastAsia"/>
                <w:noProof/>
                <w14:scene3d>
                  <w14:camera w14:prst="orthographicFront"/>
                  <w14:lightRig w14:rig="threePt" w14:dir="t">
                    <w14:rot w14:lat="0" w14:lon="0" w14:rev="0"/>
                  </w14:lightRig>
                </w14:scene3d>
              </w:rPr>
              <w:t>2.1</w:t>
            </w:r>
            <w:r w:rsidRPr="00457BE3">
              <w:rPr>
                <w:rStyle w:val="affa"/>
                <w:rFonts w:hint="eastAsia"/>
                <w:noProof/>
              </w:rPr>
              <w:t xml:space="preserve"> 功能描述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_Toc172642416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2C899EC7" w14:textId="289E5D0E" w:rsidR="00BF05D9" w:rsidRDefault="00BF05D9">
          <w:pPr>
            <w:pStyle w:val="TOC2"/>
            <w:rPr>
              <w:rFonts w:asciiTheme="minorHAnsi" w:eastAsiaTheme="minorEastAsia" w:hAnsiTheme="minorHAnsi" w:cstheme="minorBidi" w:hint="eastAsia"/>
              <w:noProof/>
              <w:kern w:val="2"/>
              <w:sz w:val="22"/>
              <w14:ligatures w14:val="standardContextual"/>
            </w:rPr>
          </w:pPr>
          <w:hyperlink w:anchor="_Toc172642417" w:history="1">
            <w:r w:rsidRPr="00457BE3">
              <w:rPr>
                <w:rStyle w:val="affa"/>
                <w:rFonts w:hint="eastAsia"/>
                <w:noProof/>
                <w14:scene3d>
                  <w14:camera w14:prst="orthographicFront"/>
                  <w14:lightRig w14:rig="threePt" w14:dir="t">
                    <w14:rot w14:lat="0" w14:lon="0" w14:rev="0"/>
                  </w14:lightRig>
                </w14:scene3d>
              </w:rPr>
              <w:t>2.2</w:t>
            </w:r>
            <w:r w:rsidRPr="00457BE3">
              <w:rPr>
                <w:rStyle w:val="affa"/>
                <w:rFonts w:hint="eastAsia"/>
                <w:noProof/>
              </w:rPr>
              <w:t xml:space="preserve"> 生产/代理企业用户账号登录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_Toc172642417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369D0B2A" w14:textId="0D410888" w:rsidR="00BF05D9" w:rsidRDefault="00BF05D9">
          <w:pPr>
            <w:pStyle w:val="TOC1"/>
            <w:rPr>
              <w:rFonts w:asciiTheme="minorHAnsi" w:eastAsiaTheme="minorEastAsia" w:hAnsiTheme="minorHAnsi" w:cstheme="minorBidi" w:hint="eastAsia"/>
              <w:noProof/>
              <w:kern w:val="2"/>
              <w:sz w:val="22"/>
              <w14:ligatures w14:val="standardContextual"/>
            </w:rPr>
          </w:pPr>
          <w:hyperlink w:anchor="_Toc172642418" w:history="1">
            <w:r w:rsidRPr="00457BE3">
              <w:rPr>
                <w:rStyle w:val="affa"/>
                <w:rFonts w:hint="eastAsia"/>
                <w:noProof/>
              </w:rPr>
              <w:t>第 3 章 生产/代理企业</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_Toc172642418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41C2200D" w14:textId="0335332A" w:rsidR="00BF05D9" w:rsidRDefault="00BF05D9">
          <w:pPr>
            <w:pStyle w:val="TOC2"/>
            <w:rPr>
              <w:rFonts w:asciiTheme="minorHAnsi" w:eastAsiaTheme="minorEastAsia" w:hAnsiTheme="minorHAnsi" w:cstheme="minorBidi" w:hint="eastAsia"/>
              <w:noProof/>
              <w:kern w:val="2"/>
              <w:sz w:val="22"/>
              <w14:ligatures w14:val="standardContextual"/>
            </w:rPr>
          </w:pPr>
          <w:hyperlink w:anchor="_Toc172642419" w:history="1">
            <w:r w:rsidRPr="00457BE3">
              <w:rPr>
                <w:rStyle w:val="affa"/>
                <w:rFonts w:hint="eastAsia"/>
                <w:noProof/>
                <w14:scene3d>
                  <w14:camera w14:prst="orthographicFront"/>
                  <w14:lightRig w14:rig="threePt" w14:dir="t">
                    <w14:rot w14:lat="0" w14:lon="0" w14:rev="0"/>
                  </w14:lightRig>
                </w14:scene3d>
              </w:rPr>
              <w:t>3.1</w:t>
            </w:r>
            <w:r w:rsidRPr="00457BE3">
              <w:rPr>
                <w:rStyle w:val="affa"/>
                <w:rFonts w:hint="eastAsia"/>
                <w:noProof/>
              </w:rPr>
              <w:t xml:space="preserve"> 用户基础设置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_Toc172642419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4F546BBD" w14:textId="496555AB" w:rsidR="00BF05D9" w:rsidRDefault="00BF05D9">
          <w:pPr>
            <w:pStyle w:val="TOC3"/>
            <w:ind w:left="840"/>
            <w:rPr>
              <w:rFonts w:asciiTheme="minorHAnsi" w:eastAsiaTheme="minorEastAsia" w:hAnsiTheme="minorHAnsi" w:cstheme="minorBidi" w:hint="eastAsia"/>
              <w:noProof/>
              <w:kern w:val="2"/>
              <w:sz w:val="22"/>
              <w14:ligatures w14:val="standardContextual"/>
            </w:rPr>
          </w:pPr>
          <w:hyperlink w:anchor="_Toc172642420" w:history="1">
            <w:r w:rsidRPr="00457BE3">
              <w:rPr>
                <w:rStyle w:val="affa"/>
                <w:rFonts w:hint="eastAsia"/>
                <w:noProof/>
              </w:rPr>
              <w:t>3.1.1 企业信息维护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74B60367" w14:textId="709F560F"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21" w:history="1">
            <w:r w:rsidRPr="00457BE3">
              <w:rPr>
                <w:rStyle w:val="affa"/>
                <w:rFonts w:ascii="Arial" w:hAnsi="Arial" w:cs="Arial" w:hint="eastAsia"/>
                <w:noProof/>
              </w:rPr>
              <w:t>3.1.1.1</w:t>
            </w:r>
            <w:r w:rsidRPr="00457BE3">
              <w:rPr>
                <w:rStyle w:val="affa"/>
                <w:rFonts w:hint="eastAsia"/>
                <w:noProof/>
              </w:rPr>
              <w:t xml:space="preserve"> 信用承诺书</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w:t>
            </w:r>
            <w:r>
              <w:rPr>
                <w:rFonts w:hint="eastAsia"/>
                <w:noProof/>
                <w:webHidden/>
              </w:rPr>
              <w:fldChar w:fldCharType="end"/>
            </w:r>
          </w:hyperlink>
        </w:p>
        <w:p w14:paraId="05AD8D25" w14:textId="1BCE930F"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22" w:history="1">
            <w:r w:rsidRPr="00457BE3">
              <w:rPr>
                <w:rStyle w:val="affa"/>
                <w:rFonts w:ascii="Arial" w:hAnsi="Arial" w:cs="Arial" w:hint="eastAsia"/>
                <w:noProof/>
              </w:rPr>
              <w:t>3.1.1.2</w:t>
            </w:r>
            <w:r w:rsidRPr="00457BE3">
              <w:rPr>
                <w:rStyle w:val="affa"/>
                <w:rFonts w:hint="eastAsia"/>
                <w:noProof/>
              </w:rPr>
              <w:t xml:space="preserve"> 生产企业信息管理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w:t>
            </w:r>
            <w:r>
              <w:rPr>
                <w:rFonts w:hint="eastAsia"/>
                <w:noProof/>
                <w:webHidden/>
              </w:rPr>
              <w:fldChar w:fldCharType="end"/>
            </w:r>
          </w:hyperlink>
        </w:p>
        <w:p w14:paraId="6E0C6854" w14:textId="3FEB17A5" w:rsidR="00BF05D9" w:rsidRDefault="00BF05D9">
          <w:pPr>
            <w:pStyle w:val="TOC3"/>
            <w:ind w:left="840"/>
            <w:rPr>
              <w:rFonts w:asciiTheme="minorHAnsi" w:eastAsiaTheme="minorEastAsia" w:hAnsiTheme="minorHAnsi" w:cstheme="minorBidi" w:hint="eastAsia"/>
              <w:noProof/>
              <w:kern w:val="2"/>
              <w:sz w:val="22"/>
              <w14:ligatures w14:val="standardContextual"/>
            </w:rPr>
          </w:pPr>
          <w:hyperlink w:anchor="_Toc172642423" w:history="1">
            <w:r w:rsidRPr="00457BE3">
              <w:rPr>
                <w:rStyle w:val="affa"/>
                <w:rFonts w:hint="eastAsia"/>
                <w:noProof/>
              </w:rPr>
              <w:t>3.1.2 基础设置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6D0B5EF1" w14:textId="0116644C"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24" w:history="1">
            <w:r w:rsidRPr="00457BE3">
              <w:rPr>
                <w:rStyle w:val="affa"/>
                <w:rFonts w:ascii="Arial" w:hAnsi="Arial" w:cs="Arial" w:hint="eastAsia"/>
                <w:noProof/>
              </w:rPr>
              <w:t>3.1.2.1</w:t>
            </w:r>
            <w:r w:rsidRPr="00457BE3">
              <w:rPr>
                <w:rStyle w:val="affa"/>
                <w:rFonts w:hint="eastAsia"/>
                <w:noProof/>
              </w:rPr>
              <w:t xml:space="preserve"> 账号角色管理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68462A46" w14:textId="03DBEF4C" w:rsidR="00BF05D9" w:rsidRDefault="00BF05D9">
          <w:pPr>
            <w:pStyle w:val="TOC2"/>
            <w:rPr>
              <w:rFonts w:asciiTheme="minorHAnsi" w:eastAsiaTheme="minorEastAsia" w:hAnsiTheme="minorHAnsi" w:cstheme="minorBidi" w:hint="eastAsia"/>
              <w:noProof/>
              <w:kern w:val="2"/>
              <w:sz w:val="22"/>
              <w14:ligatures w14:val="standardContextual"/>
            </w:rPr>
          </w:pPr>
          <w:hyperlink w:anchor="_Toc172642425" w:history="1">
            <w:r w:rsidRPr="00457BE3">
              <w:rPr>
                <w:rStyle w:val="affa"/>
                <w:rFonts w:hint="eastAsia"/>
                <w:noProof/>
                <w14:scene3d>
                  <w14:camera w14:prst="orthographicFront"/>
                  <w14:lightRig w14:rig="threePt" w14:dir="t">
                    <w14:rot w14:lat="0" w14:lon="0" w14:rev="0"/>
                  </w14:lightRig>
                </w14:scene3d>
              </w:rPr>
              <w:t>3.2</w:t>
            </w:r>
            <w:r w:rsidRPr="00457BE3">
              <w:rPr>
                <w:rStyle w:val="affa"/>
                <w:rFonts w:hint="eastAsia"/>
                <w:noProof/>
              </w:rPr>
              <w:t xml:space="preserve"> 耗材招标管理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66D0C0D4" w14:textId="5546DE3F" w:rsidR="00BF05D9" w:rsidRDefault="00BF05D9">
          <w:pPr>
            <w:pStyle w:val="TOC3"/>
            <w:ind w:left="840"/>
            <w:rPr>
              <w:rFonts w:asciiTheme="minorHAnsi" w:eastAsiaTheme="minorEastAsia" w:hAnsiTheme="minorHAnsi" w:cstheme="minorBidi" w:hint="eastAsia"/>
              <w:noProof/>
              <w:kern w:val="2"/>
              <w:sz w:val="22"/>
              <w14:ligatures w14:val="standardContextual"/>
            </w:rPr>
          </w:pPr>
          <w:hyperlink w:anchor="_Toc172642426" w:history="1">
            <w:r w:rsidRPr="00457BE3">
              <w:rPr>
                <w:rStyle w:val="affa"/>
                <w:rFonts w:hint="eastAsia"/>
                <w:noProof/>
              </w:rPr>
              <w:t>3.2.1 企业联系信息维护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71827974" w14:textId="20EF6459"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27" w:history="1">
            <w:r w:rsidRPr="00457BE3">
              <w:rPr>
                <w:rStyle w:val="affa"/>
                <w:rFonts w:ascii="Arial" w:hAnsi="Arial" w:cs="Arial" w:hint="eastAsia"/>
                <w:noProof/>
              </w:rPr>
              <w:t>3.2.1.1</w:t>
            </w:r>
            <w:r w:rsidRPr="00457BE3">
              <w:rPr>
                <w:rStyle w:val="affa"/>
                <w:rFonts w:hint="eastAsia"/>
                <w:noProof/>
              </w:rPr>
              <w:t xml:space="preserve"> 耗材生产企业联系人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357A3B52" w14:textId="4BA8EB77" w:rsidR="00BF05D9" w:rsidRDefault="00BF05D9">
          <w:pPr>
            <w:pStyle w:val="TOC3"/>
            <w:ind w:left="840"/>
            <w:rPr>
              <w:rFonts w:asciiTheme="minorHAnsi" w:eastAsiaTheme="minorEastAsia" w:hAnsiTheme="minorHAnsi" w:cstheme="minorBidi" w:hint="eastAsia"/>
              <w:noProof/>
              <w:kern w:val="2"/>
              <w:sz w:val="22"/>
              <w14:ligatures w14:val="standardContextual"/>
            </w:rPr>
          </w:pPr>
          <w:hyperlink w:anchor="_Toc172642428" w:history="1">
            <w:r w:rsidRPr="00457BE3">
              <w:rPr>
                <w:rStyle w:val="affa"/>
                <w:rFonts w:hint="eastAsia"/>
                <w:noProof/>
              </w:rPr>
              <w:t>3.2.2 企业产品管理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2D428D16" w14:textId="285F3A46"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29" w:history="1">
            <w:r w:rsidRPr="00457BE3">
              <w:rPr>
                <w:rStyle w:val="affa"/>
                <w:rFonts w:ascii="Arial" w:hAnsi="Arial" w:cs="Arial" w:hint="eastAsia"/>
                <w:noProof/>
              </w:rPr>
              <w:t>3.2.2.1</w:t>
            </w:r>
            <w:r w:rsidRPr="00457BE3">
              <w:rPr>
                <w:rStyle w:val="affa"/>
                <w:rFonts w:hint="eastAsia"/>
                <w:noProof/>
              </w:rPr>
              <w:t xml:space="preserve"> 增加本企业产品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_Toc172642429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5</w:t>
            </w:r>
            <w:r>
              <w:rPr>
                <w:rFonts w:hint="eastAsia"/>
                <w:noProof/>
                <w:webHidden/>
              </w:rPr>
              <w:fldChar w:fldCharType="end"/>
            </w:r>
          </w:hyperlink>
        </w:p>
        <w:p w14:paraId="6D2B45BA" w14:textId="3989901D"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30" w:history="1">
            <w:r w:rsidRPr="00457BE3">
              <w:rPr>
                <w:rStyle w:val="affa"/>
                <w:rFonts w:ascii="Arial" w:hAnsi="Arial" w:cs="Arial" w:hint="eastAsia"/>
                <w:noProof/>
              </w:rPr>
              <w:t>3.2.2.2</w:t>
            </w:r>
            <w:r w:rsidRPr="00457BE3">
              <w:rPr>
                <w:rStyle w:val="affa"/>
                <w:rFonts w:hint="eastAsia"/>
                <w:noProof/>
              </w:rPr>
              <w:t xml:space="preserve"> 已添加产品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_Toc172642430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301EEE60" w14:textId="7331C493"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31" w:history="1">
            <w:r w:rsidRPr="00457BE3">
              <w:rPr>
                <w:rStyle w:val="affa"/>
                <w:rFonts w:ascii="Arial" w:hAnsi="Arial" w:cs="Arial" w:hint="eastAsia"/>
                <w:noProof/>
              </w:rPr>
              <w:t>3.2.2.3</w:t>
            </w:r>
            <w:r w:rsidRPr="00457BE3">
              <w:rPr>
                <w:rStyle w:val="affa"/>
                <w:rFonts w:hint="eastAsia"/>
                <w:noProof/>
              </w:rPr>
              <w:t xml:space="preserve"> 耗材审核结果公示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_Toc172642431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2DABB1D1" w14:textId="73701E6C"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32" w:history="1">
            <w:r w:rsidRPr="00457BE3">
              <w:rPr>
                <w:rStyle w:val="affa"/>
                <w:rFonts w:ascii="Arial" w:hAnsi="Arial" w:cs="Arial" w:hint="eastAsia"/>
                <w:noProof/>
              </w:rPr>
              <w:t>3.2.2.4</w:t>
            </w:r>
            <w:r w:rsidRPr="00457BE3">
              <w:rPr>
                <w:rStyle w:val="affa"/>
                <w:rFonts w:hint="eastAsia"/>
                <w:noProof/>
              </w:rPr>
              <w:t xml:space="preserve"> 申诉管理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_Toc172642432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2ED169B5" w14:textId="04B44335"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33" w:history="1">
            <w:r w:rsidRPr="00457BE3">
              <w:rPr>
                <w:rStyle w:val="affa"/>
                <w:rFonts w:ascii="Arial" w:hAnsi="Arial" w:cs="Arial" w:hint="eastAsia"/>
                <w:noProof/>
              </w:rPr>
              <w:t>3.2.2.5</w:t>
            </w:r>
            <w:r w:rsidRPr="00457BE3">
              <w:rPr>
                <w:rStyle w:val="affa"/>
                <w:rFonts w:hint="eastAsia"/>
                <w:noProof/>
              </w:rPr>
              <w:t xml:space="preserve"> 被申诉管理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_Toc172642433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32D102DF" w14:textId="33705453"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34" w:history="1">
            <w:r w:rsidRPr="00457BE3">
              <w:rPr>
                <w:rStyle w:val="affa"/>
                <w:rFonts w:ascii="Arial" w:hAnsi="Arial" w:cs="Arial" w:hint="eastAsia"/>
                <w:noProof/>
              </w:rPr>
              <w:t>3.2.2.6</w:t>
            </w:r>
            <w:r w:rsidRPr="00457BE3">
              <w:rPr>
                <w:rStyle w:val="affa"/>
                <w:rFonts w:hint="eastAsia"/>
                <w:noProof/>
              </w:rPr>
              <w:t xml:space="preserve"> 医保编码映射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_Toc172642434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1767EEBE" w14:textId="7C000F71" w:rsidR="00BF05D9" w:rsidRDefault="00BF05D9">
          <w:pPr>
            <w:pStyle w:val="TOC4"/>
            <w:ind w:left="630" w:firstLine="400"/>
            <w:rPr>
              <w:rFonts w:asciiTheme="minorHAnsi" w:eastAsiaTheme="minorEastAsia" w:hAnsiTheme="minorHAnsi" w:cstheme="minorBidi" w:hint="eastAsia"/>
              <w:noProof/>
              <w:kern w:val="2"/>
              <w:sz w:val="22"/>
              <w:szCs w:val="24"/>
              <w14:ligatures w14:val="standardContextual"/>
            </w:rPr>
          </w:pPr>
          <w:hyperlink w:anchor="_Toc172642435" w:history="1">
            <w:r w:rsidRPr="00457BE3">
              <w:rPr>
                <w:rStyle w:val="affa"/>
                <w:rFonts w:ascii="Arial" w:hAnsi="Arial" w:cs="Arial" w:hint="eastAsia"/>
                <w:noProof/>
              </w:rPr>
              <w:t>3.2.2.7</w:t>
            </w:r>
            <w:r w:rsidRPr="00457BE3">
              <w:rPr>
                <w:rStyle w:val="affa"/>
                <w:rFonts w:hint="eastAsia"/>
                <w:noProof/>
              </w:rPr>
              <w:t xml:space="preserve"> 挂网产品管理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_Toc172642435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21</w:t>
            </w:r>
            <w:r>
              <w:rPr>
                <w:rFonts w:hint="eastAsia"/>
                <w:noProof/>
                <w:webHidden/>
              </w:rPr>
              <w:fldChar w:fldCharType="end"/>
            </w:r>
          </w:hyperlink>
        </w:p>
        <w:p w14:paraId="415CFC99" w14:textId="093EBEAD" w:rsidR="00BF05D9" w:rsidRDefault="00BF05D9">
          <w:pPr>
            <w:rPr>
              <w:rFonts w:hint="eastAsia"/>
            </w:rPr>
          </w:pPr>
          <w:r>
            <w:rPr>
              <w:rFonts w:hint="eastAsia"/>
            </w:rPr>
            <w:fldChar w:fldCharType="end"/>
          </w:r>
        </w:p>
      </w:sdtContent>
    </w:sdt>
    <w:p w14:paraId="5AE99EA8" w14:textId="77777777" w:rsidR="00830032" w:rsidRDefault="00830032">
      <w:pPr>
        <w:tabs>
          <w:tab w:val="left" w:pos="1239"/>
        </w:tabs>
        <w:rPr>
          <w:rFonts w:hint="eastAsia"/>
        </w:rPr>
        <w:sectPr w:rsidR="00830032">
          <w:headerReference w:type="default" r:id="rId9"/>
          <w:footerReference w:type="default" r:id="rId10"/>
          <w:pgSz w:w="11906" w:h="16838"/>
          <w:pgMar w:top="1440" w:right="1800" w:bottom="1440" w:left="1800" w:header="851" w:footer="992" w:gutter="0"/>
          <w:pgNumType w:fmt="upperRoman" w:start="1"/>
          <w:cols w:space="425"/>
          <w:docGrid w:type="lines" w:linePitch="312"/>
        </w:sectPr>
      </w:pPr>
    </w:p>
    <w:p w14:paraId="4F788525" w14:textId="77777777" w:rsidR="00830032" w:rsidRDefault="00000000">
      <w:pPr>
        <w:pStyle w:val="a1"/>
        <w:rPr>
          <w:rFonts w:hint="eastAsia"/>
        </w:rPr>
      </w:pPr>
      <w:bookmarkStart w:id="0" w:name="_Toc27896"/>
      <w:bookmarkStart w:id="1" w:name="_Toc520799909"/>
      <w:bookmarkStart w:id="2" w:name="_Toc34402694"/>
      <w:r>
        <w:rPr>
          <w:rFonts w:hint="eastAsia"/>
        </w:rPr>
        <w:lastRenderedPageBreak/>
        <w:t xml:space="preserve"> </w:t>
      </w:r>
      <w:bookmarkStart w:id="3" w:name="_Toc39353691"/>
      <w:bookmarkStart w:id="4" w:name="_Toc172642413"/>
      <w:r>
        <w:rPr>
          <w:rFonts w:hint="eastAsia"/>
        </w:rPr>
        <w:t>引言</w:t>
      </w:r>
      <w:bookmarkEnd w:id="0"/>
      <w:bookmarkEnd w:id="1"/>
      <w:bookmarkEnd w:id="2"/>
      <w:bookmarkEnd w:id="3"/>
      <w:bookmarkEnd w:id="4"/>
    </w:p>
    <w:p w14:paraId="5D98CEC8" w14:textId="77777777" w:rsidR="00830032" w:rsidRDefault="00000000">
      <w:pPr>
        <w:pStyle w:val="a2"/>
      </w:pPr>
      <w:bookmarkStart w:id="5" w:name="_Toc32578"/>
      <w:bookmarkStart w:id="6" w:name="_Toc520799910"/>
      <w:bookmarkStart w:id="7" w:name="_Toc34402695"/>
      <w:r>
        <w:rPr>
          <w:rFonts w:hint="eastAsia"/>
        </w:rPr>
        <w:t xml:space="preserve"> </w:t>
      </w:r>
      <w:bookmarkStart w:id="8" w:name="_Toc35435021"/>
      <w:bookmarkStart w:id="9" w:name="_Toc39353692"/>
      <w:bookmarkStart w:id="10" w:name="_Toc172642414"/>
      <w:r>
        <w:rPr>
          <w:rFonts w:hint="eastAsia"/>
        </w:rPr>
        <w:t>目的</w:t>
      </w:r>
      <w:bookmarkEnd w:id="5"/>
      <w:bookmarkEnd w:id="6"/>
      <w:bookmarkEnd w:id="7"/>
      <w:bookmarkEnd w:id="8"/>
      <w:bookmarkEnd w:id="9"/>
      <w:bookmarkEnd w:id="10"/>
    </w:p>
    <w:p w14:paraId="4A41AF8A" w14:textId="77777777" w:rsidR="00830032" w:rsidRDefault="00000000">
      <w:pPr>
        <w:ind w:firstLineChars="200" w:firstLine="420"/>
        <w:rPr>
          <w:rFonts w:ascii="Calibri" w:hAnsi="Calibri"/>
          <w:szCs w:val="22"/>
        </w:rPr>
      </w:pPr>
      <w:r>
        <w:rPr>
          <w:rFonts w:ascii="Calibri" w:hAnsi="Calibri"/>
          <w:szCs w:val="22"/>
        </w:rPr>
        <w:t>该手册是为了方便用户使用</w:t>
      </w:r>
      <w:r>
        <w:rPr>
          <w:rFonts w:ascii="Calibri" w:hAnsi="Calibri" w:hint="eastAsia"/>
          <w:szCs w:val="22"/>
        </w:rPr>
        <w:t>《辽宁</w:t>
      </w:r>
      <w:r>
        <w:rPr>
          <w:rFonts w:ascii="Calibri" w:hAnsi="Calibri"/>
          <w:szCs w:val="22"/>
        </w:rPr>
        <w:t>药品和医用耗材招采管理子系统</w:t>
      </w:r>
      <w:r>
        <w:rPr>
          <w:rFonts w:ascii="Calibri" w:hAnsi="Calibri" w:hint="eastAsia"/>
          <w:szCs w:val="22"/>
        </w:rPr>
        <w:t>》</w:t>
      </w:r>
      <w:r>
        <w:rPr>
          <w:rFonts w:ascii="Calibri" w:hAnsi="Calibri"/>
          <w:szCs w:val="22"/>
        </w:rPr>
        <w:t>（后面简称：</w:t>
      </w:r>
      <w:proofErr w:type="gramStart"/>
      <w:r>
        <w:rPr>
          <w:rFonts w:ascii="Calibri" w:hAnsi="Calibri"/>
          <w:szCs w:val="22"/>
        </w:rPr>
        <w:t>招采子系统</w:t>
      </w:r>
      <w:proofErr w:type="gramEnd"/>
      <w:r>
        <w:rPr>
          <w:rFonts w:ascii="Calibri" w:hAnsi="Calibri"/>
          <w:szCs w:val="22"/>
        </w:rPr>
        <w:t>），阐明如何</w:t>
      </w:r>
      <w:proofErr w:type="gramStart"/>
      <w:r>
        <w:rPr>
          <w:rFonts w:ascii="Calibri" w:hAnsi="Calibri"/>
          <w:szCs w:val="22"/>
        </w:rPr>
        <w:t>使用招采子系统</w:t>
      </w:r>
      <w:proofErr w:type="gramEnd"/>
      <w:r>
        <w:rPr>
          <w:rFonts w:ascii="Calibri" w:hAnsi="Calibri"/>
          <w:szCs w:val="22"/>
        </w:rPr>
        <w:t>，向用户解释该系统的作用或在必要时作为参考。</w:t>
      </w:r>
    </w:p>
    <w:p w14:paraId="54F815A7" w14:textId="77777777" w:rsidR="00830032" w:rsidRDefault="00000000">
      <w:pPr>
        <w:ind w:firstLineChars="200" w:firstLine="420"/>
        <w:rPr>
          <w:rFonts w:ascii="Calibri" w:hAnsi="Calibri"/>
          <w:szCs w:val="22"/>
        </w:rPr>
      </w:pPr>
      <w:r>
        <w:rPr>
          <w:rFonts w:ascii="Calibri" w:hAnsi="Calibri"/>
          <w:szCs w:val="22"/>
        </w:rPr>
        <w:t>预期读者为地方</w:t>
      </w:r>
      <w:proofErr w:type="gramStart"/>
      <w:r>
        <w:rPr>
          <w:rFonts w:ascii="Calibri" w:hAnsi="Calibri"/>
          <w:szCs w:val="22"/>
        </w:rPr>
        <w:t>医</w:t>
      </w:r>
      <w:proofErr w:type="gramEnd"/>
      <w:r>
        <w:rPr>
          <w:rFonts w:ascii="Calibri" w:hAnsi="Calibri"/>
          <w:szCs w:val="22"/>
        </w:rPr>
        <w:t>保单位经办人员、生产</w:t>
      </w:r>
      <w:r>
        <w:rPr>
          <w:rFonts w:ascii="Calibri" w:hAnsi="Calibri"/>
          <w:szCs w:val="22"/>
        </w:rPr>
        <w:t>/</w:t>
      </w:r>
      <w:r>
        <w:rPr>
          <w:rFonts w:ascii="Calibri" w:hAnsi="Calibri"/>
          <w:szCs w:val="22"/>
        </w:rPr>
        <w:t>代理经办人员、医疗机构经办人员。</w:t>
      </w:r>
    </w:p>
    <w:p w14:paraId="4C637D50" w14:textId="77777777" w:rsidR="00830032" w:rsidRDefault="00000000">
      <w:pPr>
        <w:pStyle w:val="a1"/>
        <w:rPr>
          <w:rFonts w:hint="eastAsia"/>
        </w:rPr>
      </w:pPr>
      <w:bookmarkStart w:id="11" w:name="_Toc39336992"/>
      <w:bookmarkStart w:id="12" w:name="_Toc39352861"/>
      <w:bookmarkStart w:id="13" w:name="_Toc39320144"/>
      <w:bookmarkStart w:id="14" w:name="_Toc39352543"/>
      <w:bookmarkStart w:id="15" w:name="_Toc172642415"/>
      <w:r>
        <w:rPr>
          <w:rFonts w:hint="eastAsia"/>
        </w:rPr>
        <w:t>系统登录</w:t>
      </w:r>
      <w:bookmarkEnd w:id="11"/>
      <w:bookmarkEnd w:id="12"/>
      <w:bookmarkEnd w:id="13"/>
      <w:bookmarkEnd w:id="14"/>
      <w:bookmarkEnd w:id="15"/>
    </w:p>
    <w:p w14:paraId="1FCB3125" w14:textId="77777777" w:rsidR="00830032" w:rsidRDefault="00000000">
      <w:pPr>
        <w:pStyle w:val="a2"/>
        <w:keepNext/>
      </w:pPr>
      <w:bookmarkStart w:id="16" w:name="_Toc39352544"/>
      <w:bookmarkStart w:id="17" w:name="_Toc39336993"/>
      <w:bookmarkStart w:id="18" w:name="_Toc39352862"/>
      <w:bookmarkStart w:id="19" w:name="_Toc172642416"/>
      <w:r>
        <w:rPr>
          <w:rFonts w:hint="eastAsia"/>
        </w:rPr>
        <w:t>功能描述</w:t>
      </w:r>
      <w:bookmarkEnd w:id="16"/>
      <w:bookmarkEnd w:id="17"/>
      <w:bookmarkEnd w:id="18"/>
      <w:bookmarkEnd w:id="19"/>
    </w:p>
    <w:p w14:paraId="51290C11" w14:textId="77777777" w:rsidR="00830032" w:rsidRDefault="00000000">
      <w:pPr>
        <w:widowControl w:val="0"/>
        <w:ind w:firstLineChars="200" w:firstLine="420"/>
        <w:jc w:val="both"/>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医疗保障信息平台提供统一登录入口、统一认证和授权功能。实现各级</w:t>
      </w:r>
      <w:proofErr w:type="gramStart"/>
      <w:r>
        <w:rPr>
          <w:rFonts w:asciiTheme="minorHAnsi" w:eastAsiaTheme="minorEastAsia" w:hAnsiTheme="minorHAnsi" w:cstheme="minorBidi" w:hint="eastAsia"/>
          <w:kern w:val="2"/>
          <w:szCs w:val="22"/>
        </w:rPr>
        <w:t>医</w:t>
      </w:r>
      <w:proofErr w:type="gramEnd"/>
      <w:r>
        <w:rPr>
          <w:rFonts w:asciiTheme="minorHAnsi" w:eastAsiaTheme="minorEastAsia" w:hAnsiTheme="minorHAnsi" w:cstheme="minorBidi" w:hint="eastAsia"/>
          <w:kern w:val="2"/>
          <w:szCs w:val="22"/>
        </w:rPr>
        <w:t>保信息化平台系统的一体化衔接，实现全国医保系统一体化。生产</w:t>
      </w:r>
      <w:r>
        <w:rPr>
          <w:rFonts w:asciiTheme="minorHAnsi" w:eastAsiaTheme="minorEastAsia" w:hAnsiTheme="minorHAnsi" w:cstheme="minorBidi" w:hint="eastAsia"/>
          <w:kern w:val="2"/>
          <w:szCs w:val="22"/>
        </w:rPr>
        <w:t>/</w:t>
      </w:r>
      <w:r>
        <w:rPr>
          <w:rFonts w:asciiTheme="minorHAnsi" w:eastAsiaTheme="minorEastAsia" w:hAnsiTheme="minorHAnsi" w:cstheme="minorBidi" w:hint="eastAsia"/>
          <w:kern w:val="2"/>
          <w:szCs w:val="22"/>
        </w:rPr>
        <w:t>代理企业用户及医疗机构用户在各级</w:t>
      </w:r>
      <w:proofErr w:type="gramStart"/>
      <w:r>
        <w:rPr>
          <w:rFonts w:asciiTheme="minorHAnsi" w:eastAsiaTheme="minorEastAsia" w:hAnsiTheme="minorHAnsi" w:cstheme="minorBidi" w:hint="eastAsia"/>
          <w:kern w:val="2"/>
          <w:szCs w:val="22"/>
        </w:rPr>
        <w:t>医</w:t>
      </w:r>
      <w:proofErr w:type="gramEnd"/>
      <w:r>
        <w:rPr>
          <w:rFonts w:asciiTheme="minorHAnsi" w:eastAsiaTheme="minorEastAsia" w:hAnsiTheme="minorHAnsi" w:cstheme="minorBidi" w:hint="eastAsia"/>
          <w:kern w:val="2"/>
          <w:szCs w:val="22"/>
        </w:rPr>
        <w:t>保信息化平台系统一处注册认证，全国通用账号登录。另外，对于本地配送企业特性需求，开通了本地入口登录功能。</w:t>
      </w:r>
    </w:p>
    <w:p w14:paraId="2EC0C7C9" w14:textId="77777777" w:rsidR="00830032" w:rsidRDefault="00000000">
      <w:pPr>
        <w:pStyle w:val="a2"/>
      </w:pPr>
      <w:bookmarkStart w:id="20" w:name="_Toc172642417"/>
      <w:r>
        <w:t>生产</w:t>
      </w:r>
      <w:r>
        <w:t>/</w:t>
      </w:r>
      <w:r>
        <w:t>代理企业</w:t>
      </w:r>
      <w:r>
        <w:rPr>
          <w:rFonts w:hint="eastAsia"/>
        </w:rPr>
        <w:t>用户账号登录</w:t>
      </w:r>
      <w:bookmarkEnd w:id="20"/>
    </w:p>
    <w:p w14:paraId="34BD3B2B" w14:textId="77777777" w:rsidR="00830032" w:rsidRDefault="00000000">
      <w:pPr>
        <w:widowControl w:val="0"/>
        <w:ind w:firstLineChars="200" w:firstLine="420"/>
        <w:jc w:val="both"/>
        <w:rPr>
          <w:rFonts w:asciiTheme="minorHAnsi" w:eastAsiaTheme="minorEastAsia" w:hAnsiTheme="minorHAnsi" w:cstheme="minorBidi"/>
          <w:kern w:val="2"/>
          <w:szCs w:val="22"/>
        </w:rPr>
      </w:pPr>
      <w:r>
        <w:rPr>
          <w:rFonts w:asciiTheme="minorHAnsi" w:eastAsiaTheme="minorEastAsia" w:hAnsiTheme="minorHAnsi" w:cstheme="minorBidi" w:hint="eastAsia"/>
          <w:kern w:val="2"/>
          <w:szCs w:val="22"/>
        </w:rPr>
        <w:t>生产</w:t>
      </w:r>
      <w:r>
        <w:rPr>
          <w:rFonts w:asciiTheme="minorHAnsi" w:eastAsiaTheme="minorEastAsia" w:hAnsiTheme="minorHAnsi" w:cstheme="minorBidi" w:hint="eastAsia"/>
          <w:kern w:val="2"/>
          <w:szCs w:val="22"/>
        </w:rPr>
        <w:t>/</w:t>
      </w:r>
      <w:r>
        <w:rPr>
          <w:rFonts w:asciiTheme="minorHAnsi" w:eastAsiaTheme="minorEastAsia" w:hAnsiTheme="minorHAnsi" w:cstheme="minorBidi" w:hint="eastAsia"/>
          <w:kern w:val="2"/>
          <w:szCs w:val="22"/>
        </w:rPr>
        <w:t>代理企业用户通过网上服务大厅的账号、密码登录。</w:t>
      </w:r>
    </w:p>
    <w:p w14:paraId="5A93AF98" w14:textId="77777777" w:rsidR="00830032" w:rsidRDefault="00000000">
      <w:pPr>
        <w:widowControl w:val="0"/>
        <w:jc w:val="both"/>
        <w:rPr>
          <w:rFonts w:asciiTheme="minorHAnsi" w:eastAsiaTheme="minorEastAsia" w:hAnsiTheme="minorHAnsi" w:cstheme="minorBidi"/>
          <w:kern w:val="2"/>
          <w:szCs w:val="22"/>
        </w:rPr>
      </w:pPr>
      <w:r>
        <w:rPr>
          <w:noProof/>
        </w:rPr>
        <w:drawing>
          <wp:inline distT="0" distB="0" distL="0" distR="0" wp14:anchorId="6A9D8E2D" wp14:editId="396437C8">
            <wp:extent cx="5274310" cy="2444115"/>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1"/>
                    <a:stretch>
                      <a:fillRect/>
                    </a:stretch>
                  </pic:blipFill>
                  <pic:spPr>
                    <a:xfrm>
                      <a:off x="0" y="0"/>
                      <a:ext cx="5274310" cy="2444115"/>
                    </a:xfrm>
                    <a:prstGeom prst="rect">
                      <a:avLst/>
                    </a:prstGeom>
                  </pic:spPr>
                </pic:pic>
              </a:graphicData>
            </a:graphic>
          </wp:inline>
        </w:drawing>
      </w:r>
    </w:p>
    <w:p w14:paraId="6EC4454A" w14:textId="77777777" w:rsidR="00830032" w:rsidRDefault="00000000">
      <w:pPr>
        <w:pStyle w:val="a0"/>
        <w:jc w:val="left"/>
        <w:rPr>
          <w:rFonts w:hint="eastAsia"/>
        </w:rPr>
      </w:pPr>
      <w:r>
        <w:rPr>
          <w:rFonts w:hint="eastAsia"/>
        </w:rPr>
        <w:t>网上服务大厅登录</w:t>
      </w:r>
    </w:p>
    <w:p w14:paraId="7AA3175F" w14:textId="77777777" w:rsidR="00830032" w:rsidRDefault="00000000">
      <w:pPr>
        <w:pStyle w:val="a1"/>
        <w:rPr>
          <w:rFonts w:hint="eastAsia"/>
        </w:rPr>
      </w:pPr>
      <w:bookmarkStart w:id="21" w:name="_Toc39353721"/>
      <w:bookmarkStart w:id="22" w:name="_Toc172642418"/>
      <w:r>
        <w:rPr>
          <w:rFonts w:hint="eastAsia"/>
        </w:rPr>
        <w:t>生产/代理企业</w:t>
      </w:r>
      <w:bookmarkEnd w:id="21"/>
      <w:bookmarkEnd w:id="22"/>
    </w:p>
    <w:p w14:paraId="5DC4A281" w14:textId="77777777" w:rsidR="00830032" w:rsidRDefault="00000000">
      <w:pPr>
        <w:pStyle w:val="a2"/>
        <w:keepNext/>
      </w:pPr>
      <w:bookmarkStart w:id="23" w:name="_Toc172642419"/>
      <w:r>
        <w:rPr>
          <w:rFonts w:hint="eastAsia"/>
        </w:rPr>
        <w:t>用户基础设置</w:t>
      </w:r>
      <w:bookmarkEnd w:id="23"/>
    </w:p>
    <w:p w14:paraId="5B9B069A" w14:textId="77777777" w:rsidR="00830032" w:rsidRDefault="00000000">
      <w:pPr>
        <w:pStyle w:val="a3"/>
        <w:keepNext/>
        <w:rPr>
          <w:rFonts w:hint="eastAsia"/>
        </w:rPr>
      </w:pPr>
      <w:bookmarkStart w:id="24" w:name="_Toc172642420"/>
      <w:r>
        <w:rPr>
          <w:rFonts w:hint="eastAsia"/>
        </w:rPr>
        <w:t>企业信息维护</w:t>
      </w:r>
      <w:bookmarkEnd w:id="24"/>
    </w:p>
    <w:p w14:paraId="655936AE" w14:textId="77777777" w:rsidR="00830032" w:rsidRDefault="00000000">
      <w:pPr>
        <w:pStyle w:val="a4"/>
      </w:pPr>
      <w:bookmarkStart w:id="25" w:name="_Toc172642421"/>
      <w:r>
        <w:rPr>
          <w:rFonts w:hint="eastAsia"/>
        </w:rPr>
        <w:t>信用承诺书</w:t>
      </w:r>
      <w:bookmarkEnd w:id="25"/>
    </w:p>
    <w:p w14:paraId="2A93B144" w14:textId="77777777" w:rsidR="00830032" w:rsidRDefault="00000000">
      <w:pPr>
        <w:pStyle w:val="5"/>
        <w:rPr>
          <w:rFonts w:hint="eastAsia"/>
        </w:rPr>
      </w:pPr>
      <w:r>
        <w:rPr>
          <w:rFonts w:hint="eastAsia"/>
        </w:rPr>
        <w:lastRenderedPageBreak/>
        <w:t>功能描述</w:t>
      </w:r>
    </w:p>
    <w:p w14:paraId="7F04416F" w14:textId="77777777" w:rsidR="00830032" w:rsidRDefault="00000000">
      <w:pPr>
        <w:pStyle w:val="afffb"/>
        <w:ind w:firstLine="420"/>
        <w:rPr>
          <w:rFonts w:hint="eastAsia"/>
        </w:rPr>
      </w:pPr>
      <w:r>
        <w:rPr>
          <w:rFonts w:hint="eastAsia"/>
        </w:rPr>
        <w:t>按照模板格式上</w:t>
      </w:r>
      <w:proofErr w:type="gramStart"/>
      <w:r>
        <w:rPr>
          <w:rFonts w:hint="eastAsia"/>
        </w:rPr>
        <w:t>传企业</w:t>
      </w:r>
      <w:proofErr w:type="gramEnd"/>
      <w:r>
        <w:rPr>
          <w:rFonts w:hint="eastAsia"/>
        </w:rPr>
        <w:t>的信用承诺书。</w:t>
      </w:r>
    </w:p>
    <w:p w14:paraId="614F4751" w14:textId="77777777" w:rsidR="00830032" w:rsidRDefault="00000000">
      <w:pPr>
        <w:pStyle w:val="5"/>
        <w:rPr>
          <w:rFonts w:hint="eastAsia"/>
        </w:rPr>
      </w:pPr>
      <w:r>
        <w:rPr>
          <w:rFonts w:hint="eastAsia"/>
        </w:rPr>
        <w:t>操作权限</w:t>
      </w:r>
    </w:p>
    <w:p w14:paraId="396FE257" w14:textId="77777777" w:rsidR="00830032" w:rsidRDefault="00000000">
      <w:pPr>
        <w:pStyle w:val="afffb"/>
        <w:tabs>
          <w:tab w:val="left" w:pos="232"/>
        </w:tabs>
        <w:ind w:firstLine="420"/>
        <w:rPr>
          <w:rFonts w:hint="eastAsia"/>
        </w:rPr>
      </w:pPr>
      <w:r>
        <w:rPr>
          <w:rFonts w:hint="eastAsia"/>
        </w:rPr>
        <w:t>生产/代理企业：信用承诺书上传、修改。</w:t>
      </w:r>
    </w:p>
    <w:p w14:paraId="144AFD5F" w14:textId="77777777" w:rsidR="00830032" w:rsidRDefault="00000000">
      <w:pPr>
        <w:pStyle w:val="5"/>
        <w:rPr>
          <w:rFonts w:hint="eastAsia"/>
        </w:rPr>
      </w:pPr>
      <w:r>
        <w:rPr>
          <w:rFonts w:hint="eastAsia"/>
        </w:rPr>
        <w:t>操作流程</w:t>
      </w:r>
    </w:p>
    <w:p w14:paraId="1BE6F038" w14:textId="77777777" w:rsidR="00830032" w:rsidRDefault="00000000">
      <w:pPr>
        <w:pStyle w:val="afffb"/>
        <w:tabs>
          <w:tab w:val="left" w:pos="232"/>
        </w:tabs>
        <w:ind w:firstLine="420"/>
        <w:rPr>
          <w:rFonts w:hint="eastAsia"/>
        </w:rPr>
      </w:pPr>
      <w:r>
        <w:rPr>
          <w:rFonts w:hint="eastAsia"/>
        </w:rPr>
        <w:t>进入页面企业名称、法定代表人和统一社会信用代码会根据登录人信息默认带出来显示在页面，下载模板，依次选择承诺书落款时间、承诺书和营业执照，点击提交；如果需要修改可以选择撤回至待提交，点击编辑重新修改后再提交。</w:t>
      </w:r>
    </w:p>
    <w:p w14:paraId="059A4B7F" w14:textId="77777777" w:rsidR="00830032" w:rsidRDefault="00000000">
      <w:pPr>
        <w:pStyle w:val="afffb"/>
        <w:tabs>
          <w:tab w:val="left" w:pos="232"/>
        </w:tabs>
        <w:ind w:firstLine="420"/>
        <w:rPr>
          <w:rFonts w:hint="eastAsia"/>
        </w:rPr>
      </w:pPr>
      <w:r>
        <w:rPr>
          <w:noProof/>
        </w:rPr>
        <w:drawing>
          <wp:inline distT="0" distB="0" distL="0" distR="0" wp14:anchorId="54BCB405" wp14:editId="6652FEC7">
            <wp:extent cx="5274310" cy="2131695"/>
            <wp:effectExtent l="0" t="0" r="2540" b="1905"/>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54"/>
                    <pic:cNvPicPr>
                      <a:picLocks noChangeAspect="1"/>
                    </pic:cNvPicPr>
                  </pic:nvPicPr>
                  <pic:blipFill>
                    <a:blip r:embed="rId12"/>
                    <a:stretch>
                      <a:fillRect/>
                    </a:stretch>
                  </pic:blipFill>
                  <pic:spPr>
                    <a:xfrm>
                      <a:off x="0" y="0"/>
                      <a:ext cx="5274310" cy="2131695"/>
                    </a:xfrm>
                    <a:prstGeom prst="rect">
                      <a:avLst/>
                    </a:prstGeom>
                  </pic:spPr>
                </pic:pic>
              </a:graphicData>
            </a:graphic>
          </wp:inline>
        </w:drawing>
      </w:r>
    </w:p>
    <w:p w14:paraId="0B4EEEA1" w14:textId="77777777" w:rsidR="00830032" w:rsidRDefault="00000000">
      <w:pPr>
        <w:pStyle w:val="a0"/>
        <w:jc w:val="left"/>
        <w:rPr>
          <w:rFonts w:hint="eastAsia"/>
        </w:rPr>
      </w:pPr>
      <w:r>
        <w:rPr>
          <w:rFonts w:hint="eastAsia"/>
        </w:rPr>
        <w:t>信用承诺书</w:t>
      </w:r>
    </w:p>
    <w:p w14:paraId="6E253F66" w14:textId="77777777" w:rsidR="00830032" w:rsidRDefault="00830032">
      <w:pPr>
        <w:pStyle w:val="afffb"/>
        <w:tabs>
          <w:tab w:val="left" w:pos="232"/>
        </w:tabs>
        <w:ind w:firstLine="420"/>
        <w:rPr>
          <w:rFonts w:hint="eastAsia"/>
        </w:rPr>
      </w:pPr>
    </w:p>
    <w:p w14:paraId="25FE0CA4" w14:textId="77777777" w:rsidR="00830032" w:rsidRDefault="00000000">
      <w:pPr>
        <w:pStyle w:val="5"/>
        <w:rPr>
          <w:rFonts w:hint="eastAsia"/>
        </w:rPr>
      </w:pPr>
      <w:r>
        <w:rPr>
          <w:rFonts w:hint="eastAsia"/>
        </w:rPr>
        <w:t>注意事项</w:t>
      </w:r>
    </w:p>
    <w:p w14:paraId="1E37A84D" w14:textId="77777777" w:rsidR="00830032" w:rsidRDefault="00000000">
      <w:pPr>
        <w:pStyle w:val="afffb"/>
        <w:ind w:firstLine="420"/>
        <w:rPr>
          <w:rFonts w:hint="eastAsia"/>
        </w:rPr>
      </w:pPr>
      <w:r>
        <w:rPr>
          <w:rFonts w:hint="eastAsia"/>
        </w:rPr>
        <w:t>无。</w:t>
      </w:r>
    </w:p>
    <w:p w14:paraId="584058B4" w14:textId="77777777" w:rsidR="00830032" w:rsidRDefault="00000000">
      <w:pPr>
        <w:pStyle w:val="a4"/>
        <w:keepNext/>
        <w:ind w:left="420" w:hanging="420"/>
      </w:pPr>
      <w:bookmarkStart w:id="26" w:name="_Toc172642422"/>
      <w:r>
        <w:rPr>
          <w:rFonts w:hint="eastAsia"/>
        </w:rPr>
        <w:t>生产企业信息管理</w:t>
      </w:r>
      <w:bookmarkEnd w:id="26"/>
    </w:p>
    <w:p w14:paraId="3797DD37" w14:textId="77777777" w:rsidR="00830032" w:rsidRDefault="00000000">
      <w:pPr>
        <w:pStyle w:val="5"/>
        <w:rPr>
          <w:rFonts w:hint="eastAsia"/>
        </w:rPr>
      </w:pPr>
      <w:r>
        <w:rPr>
          <w:rFonts w:hint="eastAsia"/>
        </w:rPr>
        <w:t>功能描述</w:t>
      </w:r>
    </w:p>
    <w:p w14:paraId="580E4911" w14:textId="77777777" w:rsidR="00830032" w:rsidRDefault="00000000">
      <w:pPr>
        <w:ind w:firstLine="420"/>
        <w:rPr>
          <w:rFonts w:hint="eastAsia"/>
        </w:rPr>
      </w:pPr>
      <w:r>
        <w:rPr>
          <w:rFonts w:hint="eastAsia"/>
        </w:rPr>
        <w:t>维护生产/代理企业联系信息、资质信息</w:t>
      </w:r>
      <w:r>
        <w:t>。</w:t>
      </w:r>
    </w:p>
    <w:p w14:paraId="3715F2F5" w14:textId="77777777" w:rsidR="00830032" w:rsidRDefault="00000000">
      <w:pPr>
        <w:pStyle w:val="5"/>
        <w:rPr>
          <w:rFonts w:hint="eastAsia"/>
        </w:rPr>
      </w:pPr>
      <w:r>
        <w:rPr>
          <w:rFonts w:hint="eastAsia"/>
        </w:rPr>
        <w:t>操作权限</w:t>
      </w:r>
    </w:p>
    <w:p w14:paraId="60167C6A" w14:textId="77777777" w:rsidR="00830032" w:rsidRDefault="00000000">
      <w:pPr>
        <w:pStyle w:val="afffb"/>
        <w:ind w:firstLine="420"/>
        <w:rPr>
          <w:rFonts w:hint="eastAsia"/>
        </w:rPr>
      </w:pPr>
      <w:r>
        <w:rPr>
          <w:rFonts w:hint="eastAsia"/>
        </w:rPr>
        <w:t>生产/代理企业：维护企业联系信息、资质信息修改，提交。</w:t>
      </w:r>
    </w:p>
    <w:p w14:paraId="59AFDF6C" w14:textId="77777777" w:rsidR="00830032" w:rsidRDefault="00000000">
      <w:pPr>
        <w:pStyle w:val="5"/>
        <w:rPr>
          <w:rFonts w:hint="eastAsia"/>
        </w:rPr>
      </w:pPr>
      <w:r>
        <w:rPr>
          <w:rFonts w:hint="eastAsia"/>
        </w:rPr>
        <w:t>操作流程</w:t>
      </w:r>
    </w:p>
    <w:p w14:paraId="4B1B282C" w14:textId="77777777" w:rsidR="00830032" w:rsidRDefault="00000000">
      <w:pPr>
        <w:rPr>
          <w:rFonts w:hint="eastAsia"/>
        </w:rPr>
      </w:pPr>
      <w:r>
        <w:rPr>
          <w:rFonts w:hint="eastAsia"/>
        </w:rPr>
        <w:t xml:space="preserve"> </w:t>
      </w:r>
      <w:r>
        <w:t xml:space="preserve">   </w:t>
      </w:r>
      <w:r>
        <w:rPr>
          <w:rFonts w:hint="eastAsia"/>
        </w:rPr>
        <w:t>点击企业信息维护菜单下【生产企业信息管理】菜单，进行生产/代理企业联系方式，资质信息维护。</w:t>
      </w:r>
    </w:p>
    <w:p w14:paraId="6BE0F613" w14:textId="77777777" w:rsidR="00830032" w:rsidRDefault="00000000">
      <w:pPr>
        <w:pStyle w:val="afffb"/>
        <w:ind w:firstLine="420"/>
        <w:rPr>
          <w:rFonts w:hint="eastAsia"/>
          <w:szCs w:val="21"/>
        </w:rPr>
      </w:pPr>
      <w:r>
        <w:rPr>
          <w:noProof/>
        </w:rPr>
        <w:lastRenderedPageBreak/>
        <w:drawing>
          <wp:inline distT="0" distB="0" distL="0" distR="0" wp14:anchorId="190505C4" wp14:editId="70BAF223">
            <wp:extent cx="5274310" cy="2520950"/>
            <wp:effectExtent l="0" t="0" r="2540" b="0"/>
            <wp:docPr id="1397" name="图片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 name="图片 1397"/>
                    <pic:cNvPicPr>
                      <a:picLocks noChangeAspect="1"/>
                    </pic:cNvPicPr>
                  </pic:nvPicPr>
                  <pic:blipFill>
                    <a:blip r:embed="rId13"/>
                    <a:stretch>
                      <a:fillRect/>
                    </a:stretch>
                  </pic:blipFill>
                  <pic:spPr>
                    <a:xfrm>
                      <a:off x="0" y="0"/>
                      <a:ext cx="5274310" cy="2520950"/>
                    </a:xfrm>
                    <a:prstGeom prst="rect">
                      <a:avLst/>
                    </a:prstGeom>
                  </pic:spPr>
                </pic:pic>
              </a:graphicData>
            </a:graphic>
          </wp:inline>
        </w:drawing>
      </w:r>
    </w:p>
    <w:p w14:paraId="304D2BCB" w14:textId="77777777" w:rsidR="00830032" w:rsidRDefault="00000000">
      <w:pPr>
        <w:pStyle w:val="a0"/>
        <w:jc w:val="left"/>
        <w:rPr>
          <w:rFonts w:hint="eastAsia"/>
          <w:szCs w:val="21"/>
        </w:rPr>
      </w:pPr>
      <w:r>
        <w:rPr>
          <w:rFonts w:hint="eastAsia"/>
        </w:rPr>
        <w:t>生产企业信息维护</w:t>
      </w:r>
    </w:p>
    <w:p w14:paraId="1B95CC03" w14:textId="77777777" w:rsidR="00830032" w:rsidRDefault="00000000">
      <w:pPr>
        <w:pStyle w:val="5"/>
        <w:rPr>
          <w:rFonts w:hint="eastAsia"/>
        </w:rPr>
      </w:pPr>
      <w:r>
        <w:rPr>
          <w:rFonts w:hint="eastAsia"/>
        </w:rPr>
        <w:t>注意事项</w:t>
      </w:r>
    </w:p>
    <w:p w14:paraId="5CC04A95" w14:textId="77777777" w:rsidR="00830032" w:rsidRDefault="00000000">
      <w:pPr>
        <w:pStyle w:val="afffb"/>
        <w:ind w:firstLine="420"/>
        <w:rPr>
          <w:rFonts w:hint="eastAsia"/>
        </w:rPr>
      </w:pPr>
      <w:r>
        <w:rPr>
          <w:rFonts w:hint="eastAsia"/>
        </w:rPr>
        <w:t>企业基础信息栏内信息为国家</w:t>
      </w:r>
      <w:proofErr w:type="gramStart"/>
      <w:r>
        <w:rPr>
          <w:rFonts w:hint="eastAsia"/>
        </w:rPr>
        <w:t>局招采</w:t>
      </w:r>
      <w:proofErr w:type="gramEnd"/>
      <w:r>
        <w:rPr>
          <w:rFonts w:hint="eastAsia"/>
        </w:rPr>
        <w:t>子系统数据同步到省级，无法修改维护，只可维护联系方式和资质信息。</w:t>
      </w:r>
    </w:p>
    <w:p w14:paraId="57FA1882" w14:textId="77777777" w:rsidR="00830032" w:rsidRDefault="00000000">
      <w:pPr>
        <w:pStyle w:val="a3"/>
        <w:rPr>
          <w:rFonts w:hint="eastAsia"/>
        </w:rPr>
      </w:pPr>
      <w:bookmarkStart w:id="27" w:name="_Toc172642423"/>
      <w:r>
        <w:rPr>
          <w:rFonts w:hint="eastAsia"/>
        </w:rPr>
        <w:t>基础设置</w:t>
      </w:r>
      <w:bookmarkEnd w:id="27"/>
    </w:p>
    <w:p w14:paraId="308B2006" w14:textId="77777777" w:rsidR="00830032" w:rsidRDefault="00000000">
      <w:pPr>
        <w:pStyle w:val="a4"/>
      </w:pPr>
      <w:bookmarkStart w:id="28" w:name="_Toc172642424"/>
      <w:r>
        <w:rPr>
          <w:rFonts w:hint="eastAsia"/>
        </w:rPr>
        <w:t>账号角色管理</w:t>
      </w:r>
      <w:bookmarkEnd w:id="28"/>
    </w:p>
    <w:p w14:paraId="64585620" w14:textId="77777777" w:rsidR="00830032" w:rsidRDefault="00000000">
      <w:pPr>
        <w:pStyle w:val="5"/>
        <w:numPr>
          <w:ilvl w:val="0"/>
          <w:numId w:val="0"/>
        </w:numPr>
        <w:ind w:left="1008" w:hanging="1008"/>
        <w:rPr>
          <w:rFonts w:hint="eastAsia"/>
          <w:szCs w:val="21"/>
        </w:rPr>
      </w:pPr>
      <w:r>
        <w:rPr>
          <w:rFonts w:hint="eastAsia"/>
          <w:szCs w:val="21"/>
        </w:rPr>
        <w:t>3.1.2.1.1功能描述</w:t>
      </w:r>
    </w:p>
    <w:p w14:paraId="2BED0290" w14:textId="77777777" w:rsidR="00830032" w:rsidRDefault="00000000">
      <w:pPr>
        <w:pStyle w:val="af3"/>
      </w:pPr>
      <w:r>
        <w:rPr>
          <w:rFonts w:hint="eastAsia"/>
        </w:rPr>
        <w:t>添加生产企业账号角色，修改，删除、分配账号.</w:t>
      </w:r>
    </w:p>
    <w:p w14:paraId="3E88083C" w14:textId="77777777" w:rsidR="00830032" w:rsidRDefault="00000000">
      <w:pPr>
        <w:pStyle w:val="Section5"/>
        <w:numPr>
          <w:ilvl w:val="0"/>
          <w:numId w:val="0"/>
        </w:numPr>
        <w:rPr>
          <w:rFonts w:hint="eastAsia"/>
        </w:rPr>
      </w:pPr>
      <w:r>
        <w:rPr>
          <w:rFonts w:hint="eastAsia"/>
        </w:rPr>
        <w:t>3.1.2.1.2操作权限</w:t>
      </w:r>
    </w:p>
    <w:p w14:paraId="03B0A8F0" w14:textId="77777777" w:rsidR="00830032" w:rsidRDefault="00000000">
      <w:pPr>
        <w:pStyle w:val="af3"/>
      </w:pPr>
      <w:r>
        <w:rPr>
          <w:rFonts w:hint="eastAsia"/>
        </w:rPr>
        <w:t>生产企业：添加生产企业账号角色，修改，删除、分配账号</w:t>
      </w:r>
    </w:p>
    <w:p w14:paraId="2B4DA913" w14:textId="77777777" w:rsidR="00830032" w:rsidRDefault="00000000">
      <w:pPr>
        <w:pStyle w:val="Section5"/>
        <w:numPr>
          <w:ilvl w:val="0"/>
          <w:numId w:val="0"/>
        </w:numPr>
        <w:rPr>
          <w:rFonts w:hint="eastAsia"/>
          <w:szCs w:val="21"/>
        </w:rPr>
      </w:pPr>
      <w:r>
        <w:rPr>
          <w:rFonts w:hint="eastAsia"/>
          <w:szCs w:val="21"/>
        </w:rPr>
        <w:t>3.1.2.1.3 操作流程</w:t>
      </w:r>
    </w:p>
    <w:p w14:paraId="5D5C05FB" w14:textId="77777777" w:rsidR="00830032" w:rsidRDefault="00000000">
      <w:pPr>
        <w:pStyle w:val="af3"/>
      </w:pPr>
      <w:r>
        <w:rPr>
          <w:rFonts w:hint="eastAsia"/>
        </w:rPr>
        <w:t>点击基础设置菜单下【账号角色管理】菜单，进入页面内。</w:t>
      </w:r>
    </w:p>
    <w:p w14:paraId="2E5E6459" w14:textId="77777777" w:rsidR="00830032" w:rsidRDefault="00000000">
      <w:pPr>
        <w:pStyle w:val="af3"/>
      </w:pPr>
      <w:r>
        <w:rPr>
          <w:noProof/>
        </w:rPr>
        <w:drawing>
          <wp:inline distT="0" distB="0" distL="0" distR="0" wp14:anchorId="4EE822EC" wp14:editId="3A909B77">
            <wp:extent cx="5274310" cy="1167765"/>
            <wp:effectExtent l="0" t="0" r="2540" b="0"/>
            <wp:docPr id="1400898961"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98961" name="图片 1" descr="图形用户界面, 应用程序, Teams&#10;&#10;描述已自动生成"/>
                    <pic:cNvPicPr>
                      <a:picLocks noChangeAspect="1"/>
                    </pic:cNvPicPr>
                  </pic:nvPicPr>
                  <pic:blipFill>
                    <a:blip r:embed="rId14"/>
                    <a:stretch>
                      <a:fillRect/>
                    </a:stretch>
                  </pic:blipFill>
                  <pic:spPr>
                    <a:xfrm>
                      <a:off x="0" y="0"/>
                      <a:ext cx="5274310" cy="1167765"/>
                    </a:xfrm>
                    <a:prstGeom prst="rect">
                      <a:avLst/>
                    </a:prstGeom>
                  </pic:spPr>
                </pic:pic>
              </a:graphicData>
            </a:graphic>
          </wp:inline>
        </w:drawing>
      </w:r>
    </w:p>
    <w:p w14:paraId="763C6EF7" w14:textId="77777777" w:rsidR="00830032" w:rsidRDefault="00000000">
      <w:pPr>
        <w:pStyle w:val="af3"/>
        <w:jc w:val="center"/>
        <w:rPr>
          <w:sz w:val="18"/>
          <w:szCs w:val="18"/>
        </w:rPr>
      </w:pPr>
      <w:r>
        <w:rPr>
          <w:rFonts w:hint="eastAsia"/>
          <w:sz w:val="18"/>
          <w:szCs w:val="18"/>
        </w:rPr>
        <w:t>图4 账号角色管理</w:t>
      </w:r>
    </w:p>
    <w:p w14:paraId="0779E242" w14:textId="77777777" w:rsidR="00830032" w:rsidRDefault="00000000">
      <w:pPr>
        <w:pStyle w:val="af3"/>
      </w:pPr>
      <w:r>
        <w:rPr>
          <w:rFonts w:hint="eastAsia"/>
        </w:rPr>
        <w:t>点击基础设置菜单下【账号角色管理】菜单，点击添加角色，填写基本信息、添加权限。</w:t>
      </w:r>
    </w:p>
    <w:p w14:paraId="69E9C070" w14:textId="77777777" w:rsidR="00830032" w:rsidRDefault="00000000">
      <w:pPr>
        <w:pStyle w:val="af3"/>
      </w:pPr>
      <w:r>
        <w:rPr>
          <w:noProof/>
        </w:rPr>
        <w:lastRenderedPageBreak/>
        <w:drawing>
          <wp:inline distT="0" distB="0" distL="0" distR="0" wp14:anchorId="58A8F501" wp14:editId="64CBF9DB">
            <wp:extent cx="5274310" cy="1823720"/>
            <wp:effectExtent l="0" t="0" r="2540" b="5080"/>
            <wp:docPr id="1273357097" name="图片 1" descr="图形用户界面, 应用程序, Teams&#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57097" name="图片 1" descr="图形用户界面, 应用程序, Teams&#10;&#10;描述已自动生成"/>
                    <pic:cNvPicPr>
                      <a:picLocks noChangeAspect="1"/>
                    </pic:cNvPicPr>
                  </pic:nvPicPr>
                  <pic:blipFill>
                    <a:blip r:embed="rId15"/>
                    <a:stretch>
                      <a:fillRect/>
                    </a:stretch>
                  </pic:blipFill>
                  <pic:spPr>
                    <a:xfrm>
                      <a:off x="0" y="0"/>
                      <a:ext cx="5274310" cy="1823720"/>
                    </a:xfrm>
                    <a:prstGeom prst="rect">
                      <a:avLst/>
                    </a:prstGeom>
                  </pic:spPr>
                </pic:pic>
              </a:graphicData>
            </a:graphic>
          </wp:inline>
        </w:drawing>
      </w:r>
    </w:p>
    <w:p w14:paraId="478866F2" w14:textId="77777777" w:rsidR="00830032" w:rsidRDefault="00000000">
      <w:pPr>
        <w:pStyle w:val="af3"/>
        <w:jc w:val="center"/>
        <w:rPr>
          <w:sz w:val="18"/>
          <w:szCs w:val="18"/>
        </w:rPr>
      </w:pPr>
      <w:r>
        <w:rPr>
          <w:rFonts w:hint="eastAsia"/>
          <w:sz w:val="18"/>
          <w:szCs w:val="18"/>
        </w:rPr>
        <w:t>图5 账号角色管理-添加角色</w:t>
      </w:r>
    </w:p>
    <w:p w14:paraId="56E23F15" w14:textId="77777777" w:rsidR="00830032" w:rsidRDefault="00000000">
      <w:pPr>
        <w:pStyle w:val="af3"/>
      </w:pPr>
      <w:r>
        <w:rPr>
          <w:rFonts w:hint="eastAsia"/>
        </w:rPr>
        <w:t>点击基础设置菜单下【账号角色管理】菜单，点击添加角色，填写基本信息、添加权限，添加角色成功。</w:t>
      </w:r>
    </w:p>
    <w:p w14:paraId="409AFB6B" w14:textId="77777777" w:rsidR="00830032" w:rsidRDefault="00000000">
      <w:pPr>
        <w:pStyle w:val="af3"/>
      </w:pPr>
      <w:r>
        <w:rPr>
          <w:noProof/>
        </w:rPr>
        <w:drawing>
          <wp:inline distT="0" distB="0" distL="0" distR="0" wp14:anchorId="003D463E" wp14:editId="49BC596B">
            <wp:extent cx="5274310" cy="1385570"/>
            <wp:effectExtent l="0" t="0" r="2540" b="5080"/>
            <wp:docPr id="436230258"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230258" name="图片 1" descr="图形用户界面, 文本, 应用程序&#10;&#10;描述已自动生成"/>
                    <pic:cNvPicPr>
                      <a:picLocks noChangeAspect="1"/>
                    </pic:cNvPicPr>
                  </pic:nvPicPr>
                  <pic:blipFill>
                    <a:blip r:embed="rId16"/>
                    <a:stretch>
                      <a:fillRect/>
                    </a:stretch>
                  </pic:blipFill>
                  <pic:spPr>
                    <a:xfrm>
                      <a:off x="0" y="0"/>
                      <a:ext cx="5274310" cy="1385570"/>
                    </a:xfrm>
                    <a:prstGeom prst="rect">
                      <a:avLst/>
                    </a:prstGeom>
                  </pic:spPr>
                </pic:pic>
              </a:graphicData>
            </a:graphic>
          </wp:inline>
        </w:drawing>
      </w:r>
    </w:p>
    <w:p w14:paraId="14AC1C34" w14:textId="77777777" w:rsidR="00830032" w:rsidRDefault="00000000">
      <w:pPr>
        <w:pStyle w:val="af3"/>
        <w:jc w:val="center"/>
      </w:pPr>
      <w:r>
        <w:rPr>
          <w:rFonts w:hint="eastAsia"/>
          <w:sz w:val="18"/>
          <w:szCs w:val="18"/>
        </w:rPr>
        <w:t>图6 账号角色管理-添加角色成功</w:t>
      </w:r>
    </w:p>
    <w:p w14:paraId="29C2B2AF" w14:textId="77777777" w:rsidR="00830032" w:rsidRDefault="00000000">
      <w:pPr>
        <w:pStyle w:val="af3"/>
      </w:pPr>
      <w:r>
        <w:rPr>
          <w:rFonts w:hint="eastAsia"/>
        </w:rPr>
        <w:t>点击基础设置菜单下【账号角色管理】菜单，点击分配账号，分配账号成功信息展示页面。</w:t>
      </w:r>
    </w:p>
    <w:p w14:paraId="2D4DBB77" w14:textId="77777777" w:rsidR="00830032" w:rsidRDefault="00000000">
      <w:pPr>
        <w:pStyle w:val="af3"/>
      </w:pPr>
      <w:r>
        <w:rPr>
          <w:noProof/>
        </w:rPr>
        <w:drawing>
          <wp:inline distT="0" distB="0" distL="0" distR="0" wp14:anchorId="59BF2DBF" wp14:editId="164AD261">
            <wp:extent cx="5274310" cy="1207770"/>
            <wp:effectExtent l="0" t="0" r="2540" b="0"/>
            <wp:docPr id="1235072953"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72953" name="图片 1" descr="图形用户界面, 文本, 应用程序, 聊天或短信&#10;&#10;描述已自动生成"/>
                    <pic:cNvPicPr>
                      <a:picLocks noChangeAspect="1"/>
                    </pic:cNvPicPr>
                  </pic:nvPicPr>
                  <pic:blipFill>
                    <a:blip r:embed="rId17"/>
                    <a:stretch>
                      <a:fillRect/>
                    </a:stretch>
                  </pic:blipFill>
                  <pic:spPr>
                    <a:xfrm>
                      <a:off x="0" y="0"/>
                      <a:ext cx="5274310" cy="1207770"/>
                    </a:xfrm>
                    <a:prstGeom prst="rect">
                      <a:avLst/>
                    </a:prstGeom>
                  </pic:spPr>
                </pic:pic>
              </a:graphicData>
            </a:graphic>
          </wp:inline>
        </w:drawing>
      </w:r>
    </w:p>
    <w:p w14:paraId="1A1DA08B" w14:textId="77777777" w:rsidR="00830032" w:rsidRDefault="00000000">
      <w:pPr>
        <w:pStyle w:val="af3"/>
        <w:jc w:val="center"/>
      </w:pPr>
      <w:r>
        <w:rPr>
          <w:rFonts w:hint="eastAsia"/>
          <w:sz w:val="18"/>
          <w:szCs w:val="18"/>
        </w:rPr>
        <w:t>图6 账号角色管理-分配账号</w:t>
      </w:r>
    </w:p>
    <w:p w14:paraId="7DA4C5F1" w14:textId="77777777" w:rsidR="00830032" w:rsidRDefault="00000000">
      <w:pPr>
        <w:pStyle w:val="Section5"/>
        <w:numPr>
          <w:ilvl w:val="0"/>
          <w:numId w:val="0"/>
        </w:numPr>
        <w:rPr>
          <w:rFonts w:hint="eastAsia"/>
          <w:szCs w:val="21"/>
        </w:rPr>
      </w:pPr>
      <w:r>
        <w:rPr>
          <w:rFonts w:hint="eastAsia"/>
          <w:szCs w:val="21"/>
        </w:rPr>
        <w:t>3.1.2.1.4 注意事项</w:t>
      </w:r>
    </w:p>
    <w:p w14:paraId="354A9966" w14:textId="77777777" w:rsidR="00830032" w:rsidRDefault="00000000">
      <w:pPr>
        <w:spacing w:line="240" w:lineRule="auto"/>
        <w:rPr>
          <w:rFonts w:hint="eastAsia"/>
          <w:sz w:val="24"/>
        </w:rPr>
      </w:pPr>
      <w:r>
        <w:rPr>
          <w:sz w:val="24"/>
        </w:rPr>
        <w:t>增加未给经办账号授权报错提示，如何处理。</w:t>
      </w:r>
      <w:r>
        <w:rPr>
          <w:rFonts w:hint="eastAsia"/>
        </w:rPr>
        <w:t>。</w:t>
      </w:r>
    </w:p>
    <w:p w14:paraId="52C7A612" w14:textId="77777777" w:rsidR="00830032" w:rsidRDefault="00000000">
      <w:pPr>
        <w:pStyle w:val="a2"/>
        <w:keepNext/>
      </w:pPr>
      <w:bookmarkStart w:id="29" w:name="_Toc172642425"/>
      <w:r>
        <w:rPr>
          <w:rFonts w:hint="eastAsia"/>
        </w:rPr>
        <w:t>耗材招标管理</w:t>
      </w:r>
      <w:bookmarkEnd w:id="29"/>
    </w:p>
    <w:p w14:paraId="503AE2EB" w14:textId="77777777" w:rsidR="00830032" w:rsidRDefault="00000000">
      <w:pPr>
        <w:pStyle w:val="a3"/>
        <w:keepNext/>
        <w:rPr>
          <w:rFonts w:hint="eastAsia"/>
        </w:rPr>
      </w:pPr>
      <w:bookmarkStart w:id="30" w:name="_Toc172642426"/>
      <w:r>
        <w:rPr>
          <w:rFonts w:hint="eastAsia"/>
        </w:rPr>
        <w:t>企业联系信息维护</w:t>
      </w:r>
      <w:bookmarkEnd w:id="30"/>
    </w:p>
    <w:p w14:paraId="7E203E2A" w14:textId="77777777" w:rsidR="00830032" w:rsidRDefault="00000000">
      <w:pPr>
        <w:pStyle w:val="a4"/>
      </w:pPr>
      <w:bookmarkStart w:id="31" w:name="_Toc172642427"/>
      <w:r>
        <w:rPr>
          <w:rFonts w:hint="eastAsia"/>
        </w:rPr>
        <w:t>耗材生产企业联系人</w:t>
      </w:r>
      <w:bookmarkEnd w:id="31"/>
    </w:p>
    <w:p w14:paraId="35FDC792" w14:textId="77777777" w:rsidR="00830032" w:rsidRDefault="00000000">
      <w:pPr>
        <w:pStyle w:val="5"/>
        <w:rPr>
          <w:rFonts w:hint="eastAsia"/>
        </w:rPr>
      </w:pPr>
      <w:r>
        <w:rPr>
          <w:rFonts w:hint="eastAsia"/>
        </w:rPr>
        <w:lastRenderedPageBreak/>
        <w:t>功能描述</w:t>
      </w:r>
    </w:p>
    <w:p w14:paraId="63DDFEAF" w14:textId="77777777" w:rsidR="00830032" w:rsidRDefault="00000000">
      <w:pPr>
        <w:pStyle w:val="afffb"/>
        <w:tabs>
          <w:tab w:val="left" w:pos="232"/>
        </w:tabs>
        <w:ind w:firstLine="420"/>
        <w:rPr>
          <w:rFonts w:hint="eastAsia"/>
        </w:rPr>
      </w:pPr>
      <w:r>
        <w:rPr>
          <w:rFonts w:hint="eastAsia"/>
        </w:rPr>
        <w:t>维护药材生产企业的联系人信息。</w:t>
      </w:r>
    </w:p>
    <w:p w14:paraId="568066D3" w14:textId="77777777" w:rsidR="00830032" w:rsidRDefault="00000000">
      <w:pPr>
        <w:pStyle w:val="5"/>
        <w:rPr>
          <w:rFonts w:hint="eastAsia"/>
        </w:rPr>
      </w:pPr>
      <w:r>
        <w:rPr>
          <w:rFonts w:hint="eastAsia"/>
        </w:rPr>
        <w:t>操作权限</w:t>
      </w:r>
    </w:p>
    <w:p w14:paraId="16F59208" w14:textId="77777777" w:rsidR="00830032" w:rsidRDefault="00000000">
      <w:pPr>
        <w:pStyle w:val="afffb"/>
        <w:tabs>
          <w:tab w:val="left" w:pos="232"/>
        </w:tabs>
        <w:ind w:firstLine="420"/>
        <w:rPr>
          <w:rFonts w:hint="eastAsia"/>
        </w:rPr>
      </w:pPr>
      <w:r>
        <w:rPr>
          <w:rFonts w:hint="eastAsia"/>
        </w:rPr>
        <w:t>生产企业：维护联系人信息。</w:t>
      </w:r>
    </w:p>
    <w:p w14:paraId="65F00D87" w14:textId="77777777" w:rsidR="00830032" w:rsidRDefault="00000000">
      <w:pPr>
        <w:pStyle w:val="5"/>
        <w:rPr>
          <w:rFonts w:hint="eastAsia"/>
        </w:rPr>
      </w:pPr>
      <w:r>
        <w:rPr>
          <w:rFonts w:hint="eastAsia"/>
        </w:rPr>
        <w:t>操作流程</w:t>
      </w:r>
    </w:p>
    <w:p w14:paraId="4543DEF7" w14:textId="77777777" w:rsidR="00830032" w:rsidRDefault="00000000">
      <w:pPr>
        <w:pStyle w:val="afffb"/>
        <w:numPr>
          <w:ilvl w:val="0"/>
          <w:numId w:val="16"/>
        </w:numPr>
        <w:tabs>
          <w:tab w:val="left" w:pos="232"/>
        </w:tabs>
        <w:ind w:firstLineChars="0" w:firstLine="420"/>
        <w:rPr>
          <w:rFonts w:hint="eastAsia"/>
        </w:rPr>
      </w:pPr>
      <w:r>
        <w:rPr>
          <w:rFonts w:hint="eastAsia"/>
        </w:rPr>
        <w:t>点击【耗材生产企业联系人】菜单，进入页面。</w:t>
      </w:r>
    </w:p>
    <w:p w14:paraId="57CD8B49" w14:textId="77777777" w:rsidR="00830032" w:rsidRDefault="00000000">
      <w:pPr>
        <w:tabs>
          <w:tab w:val="left" w:pos="1008"/>
        </w:tabs>
        <w:jc w:val="center"/>
        <w:rPr>
          <w:rFonts w:hint="eastAsia"/>
        </w:rPr>
      </w:pPr>
      <w:r>
        <w:rPr>
          <w:noProof/>
        </w:rPr>
        <w:drawing>
          <wp:inline distT="0" distB="0" distL="0" distR="0" wp14:anchorId="7164C37A" wp14:editId="41AC24D8">
            <wp:extent cx="5274310" cy="21850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74310" cy="2185035"/>
                    </a:xfrm>
                    <a:prstGeom prst="rect">
                      <a:avLst/>
                    </a:prstGeom>
                  </pic:spPr>
                </pic:pic>
              </a:graphicData>
            </a:graphic>
          </wp:inline>
        </w:drawing>
      </w:r>
    </w:p>
    <w:p w14:paraId="03655C65" w14:textId="77777777" w:rsidR="00830032" w:rsidRDefault="00000000">
      <w:pPr>
        <w:pStyle w:val="a0"/>
        <w:jc w:val="left"/>
        <w:rPr>
          <w:rFonts w:hint="eastAsia"/>
        </w:rPr>
      </w:pPr>
      <w:r>
        <w:rPr>
          <w:rFonts w:hint="eastAsia"/>
        </w:rPr>
        <w:t>耗材生产企业联系人</w:t>
      </w:r>
    </w:p>
    <w:p w14:paraId="62963F3E" w14:textId="77777777" w:rsidR="00830032" w:rsidRDefault="00000000">
      <w:pPr>
        <w:pStyle w:val="afffb"/>
        <w:numPr>
          <w:ilvl w:val="0"/>
          <w:numId w:val="16"/>
        </w:numPr>
        <w:tabs>
          <w:tab w:val="left" w:pos="232"/>
        </w:tabs>
        <w:ind w:firstLine="420"/>
        <w:rPr>
          <w:rFonts w:hint="eastAsia"/>
        </w:rPr>
      </w:pPr>
      <w:r>
        <w:rPr>
          <w:rFonts w:hint="eastAsia"/>
        </w:rPr>
        <w:t>修改生产企业联系方式信息，点击保存按钮。</w:t>
      </w:r>
    </w:p>
    <w:p w14:paraId="39052256" w14:textId="77777777" w:rsidR="00830032" w:rsidRDefault="00000000">
      <w:pPr>
        <w:pStyle w:val="5"/>
        <w:rPr>
          <w:rFonts w:hint="eastAsia"/>
        </w:rPr>
      </w:pPr>
      <w:r>
        <w:rPr>
          <w:rFonts w:hint="eastAsia"/>
        </w:rPr>
        <w:t>注意事项</w:t>
      </w:r>
    </w:p>
    <w:p w14:paraId="15031DE7" w14:textId="77777777" w:rsidR="00830032" w:rsidRDefault="00000000">
      <w:pPr>
        <w:pStyle w:val="afffb"/>
        <w:numPr>
          <w:ilvl w:val="0"/>
          <w:numId w:val="17"/>
        </w:numPr>
        <w:ind w:firstLineChars="0"/>
        <w:rPr>
          <w:rFonts w:hint="eastAsia"/>
        </w:rPr>
      </w:pPr>
      <w:r>
        <w:rPr>
          <w:rFonts w:hint="eastAsia"/>
        </w:rPr>
        <w:t>联系人、联系人手机号、固定电话为必填项目。</w:t>
      </w:r>
    </w:p>
    <w:p w14:paraId="339EE688" w14:textId="77777777" w:rsidR="00830032" w:rsidRDefault="00000000">
      <w:pPr>
        <w:pStyle w:val="afffb"/>
        <w:numPr>
          <w:ilvl w:val="0"/>
          <w:numId w:val="17"/>
        </w:numPr>
        <w:ind w:firstLineChars="0"/>
        <w:rPr>
          <w:rFonts w:hint="eastAsia"/>
        </w:rPr>
      </w:pPr>
      <w:r>
        <w:rPr>
          <w:rFonts w:hint="eastAsia"/>
        </w:rPr>
        <w:t>联系人、联系人手机号、传真号码、固定电话、邮箱、紧急联系电话在修改时，必须符合规范。</w:t>
      </w:r>
    </w:p>
    <w:p w14:paraId="71FED169" w14:textId="77777777" w:rsidR="00830032" w:rsidRDefault="00000000">
      <w:pPr>
        <w:pStyle w:val="a3"/>
        <w:keepNext/>
        <w:rPr>
          <w:rFonts w:hint="eastAsia"/>
        </w:rPr>
      </w:pPr>
      <w:bookmarkStart w:id="32" w:name="_Toc172642428"/>
      <w:r>
        <w:rPr>
          <w:rFonts w:hint="eastAsia"/>
        </w:rPr>
        <w:t>企业产品管理</w:t>
      </w:r>
      <w:bookmarkStart w:id="33" w:name="_Toc39353731"/>
      <w:bookmarkEnd w:id="32"/>
    </w:p>
    <w:p w14:paraId="57B49976" w14:textId="77777777" w:rsidR="00830032" w:rsidRDefault="00000000">
      <w:pPr>
        <w:pStyle w:val="a4"/>
      </w:pPr>
      <w:bookmarkStart w:id="34" w:name="_Toc172642429"/>
      <w:r>
        <w:rPr>
          <w:rFonts w:hint="eastAsia"/>
        </w:rPr>
        <w:t>增加本企业产品</w:t>
      </w:r>
      <w:bookmarkEnd w:id="34"/>
    </w:p>
    <w:p w14:paraId="4670287F" w14:textId="77777777" w:rsidR="00830032" w:rsidRDefault="00000000">
      <w:pPr>
        <w:pStyle w:val="5"/>
        <w:rPr>
          <w:rFonts w:hint="eastAsia"/>
        </w:rPr>
      </w:pPr>
      <w:r>
        <w:rPr>
          <w:rFonts w:hint="eastAsia"/>
        </w:rPr>
        <w:t>功能描述</w:t>
      </w:r>
    </w:p>
    <w:p w14:paraId="57CE67CD" w14:textId="77777777" w:rsidR="00830032" w:rsidRDefault="00000000">
      <w:pPr>
        <w:tabs>
          <w:tab w:val="left" w:pos="1008"/>
        </w:tabs>
        <w:ind w:firstLineChars="200" w:firstLine="420"/>
        <w:rPr>
          <w:rFonts w:hint="eastAsia"/>
        </w:rPr>
      </w:pPr>
      <w:r>
        <w:rPr>
          <w:rFonts w:hint="eastAsia"/>
        </w:rPr>
        <w:t>生产企业，申报增加本企业的耗材产品。</w:t>
      </w:r>
    </w:p>
    <w:p w14:paraId="2471113F" w14:textId="77777777" w:rsidR="00830032" w:rsidRDefault="00000000">
      <w:pPr>
        <w:pStyle w:val="5"/>
        <w:rPr>
          <w:rFonts w:hint="eastAsia"/>
        </w:rPr>
      </w:pPr>
      <w:r>
        <w:rPr>
          <w:rFonts w:hint="eastAsia"/>
        </w:rPr>
        <w:t>操作权限</w:t>
      </w:r>
    </w:p>
    <w:p w14:paraId="20AF5556" w14:textId="77777777" w:rsidR="00830032" w:rsidRDefault="00000000">
      <w:pPr>
        <w:tabs>
          <w:tab w:val="left" w:pos="1008"/>
        </w:tabs>
        <w:ind w:firstLineChars="200" w:firstLine="420"/>
        <w:rPr>
          <w:rFonts w:hint="eastAsia"/>
        </w:rPr>
      </w:pPr>
      <w:r>
        <w:rPr>
          <w:rFonts w:hint="eastAsia"/>
        </w:rPr>
        <w:t>生产企业：增加本企业产品。</w:t>
      </w:r>
    </w:p>
    <w:p w14:paraId="0169879B" w14:textId="77777777" w:rsidR="00830032" w:rsidRDefault="00000000">
      <w:pPr>
        <w:pStyle w:val="5"/>
        <w:rPr>
          <w:rFonts w:hint="eastAsia"/>
        </w:rPr>
      </w:pPr>
      <w:r>
        <w:rPr>
          <w:rFonts w:hint="eastAsia"/>
        </w:rPr>
        <w:t>操作流程</w:t>
      </w:r>
    </w:p>
    <w:p w14:paraId="48840419" w14:textId="77777777" w:rsidR="00830032" w:rsidRDefault="00000000">
      <w:pPr>
        <w:tabs>
          <w:tab w:val="left" w:pos="1008"/>
        </w:tabs>
        <w:ind w:firstLineChars="200" w:firstLine="420"/>
        <w:rPr>
          <w:rFonts w:hint="eastAsia"/>
        </w:rPr>
      </w:pPr>
      <w:r>
        <w:rPr>
          <w:rFonts w:hint="eastAsia"/>
        </w:rPr>
        <w:t>1</w:t>
      </w:r>
      <w:r>
        <w:t xml:space="preserve">. </w:t>
      </w:r>
      <w:r>
        <w:rPr>
          <w:rFonts w:hint="eastAsia"/>
        </w:rPr>
        <w:t>生产点击【增加本企业产品】，跳转耗材产品查询列表。</w:t>
      </w:r>
    </w:p>
    <w:p w14:paraId="0B9E152B" w14:textId="3589C53E" w:rsidR="00830032" w:rsidRDefault="00E90227">
      <w:pPr>
        <w:rPr>
          <w:rFonts w:hint="eastAsia"/>
        </w:rPr>
      </w:pPr>
      <w:r>
        <w:rPr>
          <w:noProof/>
        </w:rPr>
        <w:lastRenderedPageBreak/>
        <w:drawing>
          <wp:inline distT="0" distB="0" distL="0" distR="0" wp14:anchorId="0160B55E" wp14:editId="761A8274">
            <wp:extent cx="5262880" cy="1355725"/>
            <wp:effectExtent l="0" t="0" r="0" b="0"/>
            <wp:docPr id="1" name="图片 1" descr="290eec3f45c2fb89bec6acad5af8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90eec3f45c2fb89bec6acad5af84c4"/>
                    <pic:cNvPicPr>
                      <a:picLocks noChangeAspect="1"/>
                    </pic:cNvPicPr>
                  </pic:nvPicPr>
                  <pic:blipFill>
                    <a:blip r:embed="rId19"/>
                    <a:stretch>
                      <a:fillRect/>
                    </a:stretch>
                  </pic:blipFill>
                  <pic:spPr>
                    <a:xfrm>
                      <a:off x="0" y="0"/>
                      <a:ext cx="5262880" cy="1355725"/>
                    </a:xfrm>
                    <a:prstGeom prst="rect">
                      <a:avLst/>
                    </a:prstGeom>
                  </pic:spPr>
                </pic:pic>
              </a:graphicData>
            </a:graphic>
          </wp:inline>
        </w:drawing>
      </w:r>
    </w:p>
    <w:p w14:paraId="4A9EC8A5" w14:textId="77777777" w:rsidR="00830032" w:rsidRDefault="00000000">
      <w:pPr>
        <w:pStyle w:val="a0"/>
        <w:jc w:val="left"/>
        <w:rPr>
          <w:rFonts w:hint="eastAsia"/>
        </w:rPr>
      </w:pPr>
      <w:r>
        <w:rPr>
          <w:rFonts w:hint="eastAsia"/>
        </w:rPr>
        <w:t>增加本企业产品查询列表</w:t>
      </w:r>
    </w:p>
    <w:p w14:paraId="48843A5B" w14:textId="77777777" w:rsidR="00830032" w:rsidRDefault="00000000">
      <w:pPr>
        <w:tabs>
          <w:tab w:val="left" w:pos="1008"/>
        </w:tabs>
        <w:ind w:firstLineChars="200" w:firstLine="420"/>
        <w:rPr>
          <w:rFonts w:hint="eastAsia"/>
        </w:rPr>
      </w:pPr>
      <w:r>
        <w:t xml:space="preserve">2. </w:t>
      </w:r>
      <w:r>
        <w:rPr>
          <w:rFonts w:hint="eastAsia"/>
        </w:rPr>
        <w:t>生产点击【添加产品】，进入耗材产品添加页面。</w:t>
      </w:r>
    </w:p>
    <w:p w14:paraId="13BF9BCA" w14:textId="77777777" w:rsidR="00830032" w:rsidRDefault="00830032">
      <w:pPr>
        <w:rPr>
          <w:rFonts w:hint="eastAsia"/>
        </w:rPr>
      </w:pPr>
    </w:p>
    <w:p w14:paraId="38C848FC" w14:textId="29BFCD97" w:rsidR="00830032" w:rsidRDefault="002C7E54">
      <w:pPr>
        <w:rPr>
          <w:rFonts w:hint="eastAsia"/>
        </w:rPr>
      </w:pPr>
      <w:r>
        <w:rPr>
          <w:noProof/>
        </w:rPr>
        <w:drawing>
          <wp:inline distT="0" distB="0" distL="0" distR="0" wp14:anchorId="3E3ED1E7" wp14:editId="66EE8ED5">
            <wp:extent cx="5268595" cy="2167890"/>
            <wp:effectExtent l="0" t="0" r="8255" b="3810"/>
            <wp:docPr id="2"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形用户界面, 文本, 应用程序, 电子邮件&#10;&#10;描述已自动生成"/>
                    <pic:cNvPicPr>
                      <a:picLocks noChangeAspect="1"/>
                    </pic:cNvPicPr>
                  </pic:nvPicPr>
                  <pic:blipFill>
                    <a:blip r:embed="rId20"/>
                    <a:stretch>
                      <a:fillRect/>
                    </a:stretch>
                  </pic:blipFill>
                  <pic:spPr>
                    <a:xfrm>
                      <a:off x="0" y="0"/>
                      <a:ext cx="5268595" cy="2167890"/>
                    </a:xfrm>
                    <a:prstGeom prst="rect">
                      <a:avLst/>
                    </a:prstGeom>
                    <a:noFill/>
                    <a:ln>
                      <a:noFill/>
                    </a:ln>
                  </pic:spPr>
                </pic:pic>
              </a:graphicData>
            </a:graphic>
          </wp:inline>
        </w:drawing>
      </w:r>
    </w:p>
    <w:p w14:paraId="76A4B2A7" w14:textId="77777777" w:rsidR="00830032" w:rsidRDefault="00830032">
      <w:pPr>
        <w:rPr>
          <w:rFonts w:hint="eastAsia"/>
        </w:rPr>
      </w:pPr>
    </w:p>
    <w:p w14:paraId="276698F8" w14:textId="77777777" w:rsidR="00830032" w:rsidRDefault="00000000">
      <w:pPr>
        <w:pStyle w:val="a0"/>
        <w:jc w:val="left"/>
        <w:rPr>
          <w:rFonts w:hint="eastAsia"/>
        </w:rPr>
      </w:pPr>
      <w:r>
        <w:rPr>
          <w:rFonts w:hint="eastAsia"/>
        </w:rPr>
        <w:t>耗材产品申请页面</w:t>
      </w:r>
    </w:p>
    <w:p w14:paraId="260735F1" w14:textId="77777777" w:rsidR="00830032" w:rsidRDefault="00000000">
      <w:pPr>
        <w:tabs>
          <w:tab w:val="left" w:pos="1008"/>
        </w:tabs>
        <w:ind w:firstLineChars="200" w:firstLine="420"/>
        <w:rPr>
          <w:rFonts w:hint="eastAsia"/>
        </w:rPr>
      </w:pPr>
      <w:r>
        <w:t xml:space="preserve">3. </w:t>
      </w:r>
      <w:r>
        <w:rPr>
          <w:rFonts w:hint="eastAsia"/>
        </w:rPr>
        <w:t>生产点击【选择编码】，查询耗材产品数据。</w:t>
      </w:r>
    </w:p>
    <w:p w14:paraId="7DAD1BD7" w14:textId="77777777" w:rsidR="00830032" w:rsidRDefault="00830032">
      <w:pPr>
        <w:rPr>
          <w:rFonts w:hint="eastAsia"/>
        </w:rPr>
      </w:pPr>
    </w:p>
    <w:p w14:paraId="7511F745" w14:textId="58651AEC" w:rsidR="00830032" w:rsidRDefault="007A36C8">
      <w:pPr>
        <w:rPr>
          <w:rFonts w:hint="eastAsia"/>
        </w:rPr>
      </w:pPr>
      <w:r>
        <w:rPr>
          <w:noProof/>
        </w:rPr>
        <w:drawing>
          <wp:inline distT="0" distB="0" distL="0" distR="0" wp14:anchorId="39C6A561" wp14:editId="1644150A">
            <wp:extent cx="5267325" cy="2662555"/>
            <wp:effectExtent l="0" t="0" r="9525" b="4445"/>
            <wp:docPr id="3" name="图片 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表格&#10;&#10;描述已自动生成"/>
                    <pic:cNvPicPr>
                      <a:picLocks noChangeAspect="1"/>
                    </pic:cNvPicPr>
                  </pic:nvPicPr>
                  <pic:blipFill>
                    <a:blip r:embed="rId21"/>
                    <a:stretch>
                      <a:fillRect/>
                    </a:stretch>
                  </pic:blipFill>
                  <pic:spPr>
                    <a:xfrm>
                      <a:off x="0" y="0"/>
                      <a:ext cx="5267325" cy="2662555"/>
                    </a:xfrm>
                    <a:prstGeom prst="rect">
                      <a:avLst/>
                    </a:prstGeom>
                    <a:noFill/>
                    <a:ln>
                      <a:noFill/>
                    </a:ln>
                  </pic:spPr>
                </pic:pic>
              </a:graphicData>
            </a:graphic>
          </wp:inline>
        </w:drawing>
      </w:r>
    </w:p>
    <w:p w14:paraId="7453CCC1" w14:textId="476A2324" w:rsidR="007A36C8" w:rsidRDefault="007A36C8">
      <w:pPr>
        <w:rPr>
          <w:rFonts w:hint="eastAsia"/>
        </w:rPr>
      </w:pPr>
      <w:r>
        <w:rPr>
          <w:noProof/>
        </w:rPr>
        <w:lastRenderedPageBreak/>
        <w:drawing>
          <wp:inline distT="0" distB="0" distL="0" distR="0" wp14:anchorId="4DD2E7C1" wp14:editId="0FFEFC95">
            <wp:extent cx="5268595" cy="2704465"/>
            <wp:effectExtent l="0" t="0" r="8255" b="635"/>
            <wp:docPr id="4" name="图片 3"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图形用户界面, 文本, 应用程序, 电子邮件&#10;&#10;描述已自动生成"/>
                    <pic:cNvPicPr>
                      <a:picLocks noChangeAspect="1"/>
                    </pic:cNvPicPr>
                  </pic:nvPicPr>
                  <pic:blipFill>
                    <a:blip r:embed="rId22"/>
                    <a:stretch>
                      <a:fillRect/>
                    </a:stretch>
                  </pic:blipFill>
                  <pic:spPr>
                    <a:xfrm>
                      <a:off x="0" y="0"/>
                      <a:ext cx="5268595" cy="2704465"/>
                    </a:xfrm>
                    <a:prstGeom prst="rect">
                      <a:avLst/>
                    </a:prstGeom>
                    <a:noFill/>
                    <a:ln>
                      <a:noFill/>
                    </a:ln>
                  </pic:spPr>
                </pic:pic>
              </a:graphicData>
            </a:graphic>
          </wp:inline>
        </w:drawing>
      </w:r>
    </w:p>
    <w:p w14:paraId="4D480F1F" w14:textId="77777777" w:rsidR="00830032" w:rsidRDefault="00000000">
      <w:pPr>
        <w:pStyle w:val="a0"/>
        <w:jc w:val="left"/>
        <w:rPr>
          <w:rFonts w:hint="eastAsia"/>
        </w:rPr>
      </w:pPr>
      <w:r>
        <w:rPr>
          <w:rFonts w:hint="eastAsia"/>
        </w:rPr>
        <w:t>耗材产品选择页面</w:t>
      </w:r>
    </w:p>
    <w:p w14:paraId="6078F83E" w14:textId="77777777" w:rsidR="00830032" w:rsidRDefault="00830032">
      <w:pPr>
        <w:pStyle w:val="a0"/>
        <w:numPr>
          <w:ilvl w:val="0"/>
          <w:numId w:val="0"/>
        </w:numPr>
        <w:ind w:left="420"/>
        <w:jc w:val="left"/>
        <w:rPr>
          <w:rFonts w:hint="eastAsia"/>
        </w:rPr>
      </w:pPr>
    </w:p>
    <w:p w14:paraId="1BD85684" w14:textId="77777777" w:rsidR="00830032" w:rsidRDefault="00000000">
      <w:pPr>
        <w:tabs>
          <w:tab w:val="left" w:pos="1008"/>
        </w:tabs>
        <w:ind w:firstLineChars="200" w:firstLine="420"/>
        <w:rPr>
          <w:rFonts w:hint="eastAsia"/>
        </w:rPr>
      </w:pPr>
      <w:r>
        <w:t xml:space="preserve">4. </w:t>
      </w:r>
      <w:r>
        <w:rPr>
          <w:rFonts w:hint="eastAsia"/>
        </w:rPr>
        <w:t>生产企业点击【选择】，选中当前的耗材数据回到耗材申请页面。</w:t>
      </w:r>
    </w:p>
    <w:p w14:paraId="557BC052" w14:textId="5CF0F434" w:rsidR="00830032" w:rsidRDefault="00AA179A" w:rsidP="00C117FF">
      <w:pPr>
        <w:rPr>
          <w:rFonts w:hint="eastAsia"/>
        </w:rPr>
      </w:pPr>
      <w:r>
        <w:rPr>
          <w:noProof/>
        </w:rPr>
        <w:drawing>
          <wp:inline distT="0" distB="0" distL="0" distR="0" wp14:anchorId="22D54D01" wp14:editId="5A61BE7A">
            <wp:extent cx="5262880" cy="2259330"/>
            <wp:effectExtent l="0" t="0" r="0" b="7620"/>
            <wp:docPr id="5" name="图片 4"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图形用户界面, 文本, 应用程序, 电子邮件&#10;&#10;描述已自动生成"/>
                    <pic:cNvPicPr>
                      <a:picLocks noChangeAspect="1"/>
                    </pic:cNvPicPr>
                  </pic:nvPicPr>
                  <pic:blipFill>
                    <a:blip r:embed="rId23"/>
                    <a:stretch>
                      <a:fillRect/>
                    </a:stretch>
                  </pic:blipFill>
                  <pic:spPr>
                    <a:xfrm>
                      <a:off x="0" y="0"/>
                      <a:ext cx="5262880" cy="2259330"/>
                    </a:xfrm>
                    <a:prstGeom prst="rect">
                      <a:avLst/>
                    </a:prstGeom>
                    <a:noFill/>
                    <a:ln>
                      <a:noFill/>
                    </a:ln>
                  </pic:spPr>
                </pic:pic>
              </a:graphicData>
            </a:graphic>
          </wp:inline>
        </w:drawing>
      </w:r>
    </w:p>
    <w:p w14:paraId="078DF6BD" w14:textId="77777777" w:rsidR="00830032" w:rsidRDefault="00000000">
      <w:pPr>
        <w:pStyle w:val="a0"/>
        <w:jc w:val="left"/>
        <w:rPr>
          <w:rFonts w:hint="eastAsia"/>
        </w:rPr>
      </w:pPr>
      <w:r>
        <w:rPr>
          <w:rFonts w:hint="eastAsia"/>
        </w:rPr>
        <w:t>耗材申请页面</w:t>
      </w:r>
    </w:p>
    <w:p w14:paraId="6C3F682E" w14:textId="77777777" w:rsidR="00830032" w:rsidRDefault="00000000">
      <w:pPr>
        <w:pStyle w:val="a0"/>
        <w:numPr>
          <w:ilvl w:val="0"/>
          <w:numId w:val="0"/>
        </w:numPr>
        <w:ind w:left="420"/>
        <w:jc w:val="left"/>
        <w:rPr>
          <w:rFonts w:hint="eastAsia"/>
        </w:rPr>
      </w:pPr>
      <w:r>
        <w:rPr>
          <w:rFonts w:hint="eastAsia"/>
        </w:rPr>
        <w:t>5</w:t>
      </w:r>
      <w:r>
        <w:t>.</w:t>
      </w:r>
      <w:r>
        <w:rPr>
          <w:rFonts w:hint="eastAsia"/>
        </w:rPr>
        <w:t>生产企业填写页面的</w:t>
      </w:r>
      <w:proofErr w:type="gramStart"/>
      <w:r>
        <w:rPr>
          <w:rFonts w:hint="eastAsia"/>
        </w:rPr>
        <w:t>必填项信息</w:t>
      </w:r>
      <w:proofErr w:type="gramEnd"/>
      <w:r>
        <w:rPr>
          <w:rFonts w:hint="eastAsia"/>
        </w:rPr>
        <w:t>，点击【申报】进行耗材申请增加</w:t>
      </w:r>
    </w:p>
    <w:p w14:paraId="578C9D67" w14:textId="77777777" w:rsidR="00830032" w:rsidRDefault="00000000">
      <w:pPr>
        <w:pStyle w:val="5"/>
        <w:rPr>
          <w:rFonts w:hint="eastAsia"/>
        </w:rPr>
      </w:pPr>
      <w:r>
        <w:rPr>
          <w:rFonts w:hint="eastAsia"/>
        </w:rPr>
        <w:t>注意事项</w:t>
      </w:r>
    </w:p>
    <w:p w14:paraId="487F5973" w14:textId="77777777" w:rsidR="00830032" w:rsidRDefault="00000000">
      <w:pPr>
        <w:tabs>
          <w:tab w:val="left" w:pos="1008"/>
        </w:tabs>
        <w:ind w:firstLineChars="200" w:firstLine="420"/>
        <w:rPr>
          <w:rFonts w:hint="eastAsia"/>
        </w:rPr>
      </w:pPr>
      <w:r>
        <w:rPr>
          <w:rFonts w:hint="eastAsia"/>
        </w:rPr>
        <w:t>无。</w:t>
      </w:r>
    </w:p>
    <w:p w14:paraId="5897733B" w14:textId="77777777" w:rsidR="00830032" w:rsidRDefault="00830032">
      <w:pPr>
        <w:tabs>
          <w:tab w:val="left" w:pos="1008"/>
        </w:tabs>
        <w:ind w:firstLineChars="200" w:firstLine="420"/>
        <w:rPr>
          <w:rFonts w:hint="eastAsia"/>
        </w:rPr>
      </w:pPr>
    </w:p>
    <w:p w14:paraId="452C9233" w14:textId="77777777" w:rsidR="00830032" w:rsidRDefault="00000000">
      <w:pPr>
        <w:pStyle w:val="a4"/>
      </w:pPr>
      <w:bookmarkStart w:id="35" w:name="_Toc172642430"/>
      <w:r>
        <w:rPr>
          <w:rFonts w:hint="eastAsia"/>
        </w:rPr>
        <w:t>已添加产品</w:t>
      </w:r>
      <w:bookmarkEnd w:id="35"/>
    </w:p>
    <w:p w14:paraId="59F17A5B" w14:textId="77777777" w:rsidR="00830032" w:rsidRDefault="00000000">
      <w:pPr>
        <w:pStyle w:val="5"/>
        <w:rPr>
          <w:rFonts w:hint="eastAsia"/>
        </w:rPr>
      </w:pPr>
      <w:r>
        <w:rPr>
          <w:rFonts w:hint="eastAsia"/>
        </w:rPr>
        <w:t>功能描述</w:t>
      </w:r>
    </w:p>
    <w:p w14:paraId="1FEFC802" w14:textId="77777777" w:rsidR="00830032" w:rsidRDefault="00000000">
      <w:pPr>
        <w:tabs>
          <w:tab w:val="left" w:pos="1008"/>
        </w:tabs>
        <w:ind w:firstLineChars="200" w:firstLine="420"/>
        <w:rPr>
          <w:rFonts w:hint="eastAsia"/>
        </w:rPr>
      </w:pPr>
      <w:r>
        <w:rPr>
          <w:rFonts w:hint="eastAsia"/>
        </w:rPr>
        <w:t>生产企业，针对增加的耗材产品进行信息维护。</w:t>
      </w:r>
    </w:p>
    <w:p w14:paraId="4CD8AB20" w14:textId="77777777" w:rsidR="00830032" w:rsidRDefault="00000000">
      <w:pPr>
        <w:pStyle w:val="5"/>
        <w:rPr>
          <w:rFonts w:hint="eastAsia"/>
        </w:rPr>
      </w:pPr>
      <w:r>
        <w:rPr>
          <w:rFonts w:hint="eastAsia"/>
        </w:rPr>
        <w:lastRenderedPageBreak/>
        <w:t>操作权限</w:t>
      </w:r>
    </w:p>
    <w:p w14:paraId="2F29BF85" w14:textId="77777777" w:rsidR="00830032" w:rsidRDefault="00000000">
      <w:pPr>
        <w:tabs>
          <w:tab w:val="left" w:pos="1008"/>
        </w:tabs>
        <w:ind w:firstLineChars="200" w:firstLine="420"/>
        <w:rPr>
          <w:rFonts w:hint="eastAsia"/>
        </w:rPr>
      </w:pPr>
      <w:r>
        <w:rPr>
          <w:rFonts w:hint="eastAsia"/>
        </w:rPr>
        <w:t>生产企业：已添加产品。</w:t>
      </w:r>
    </w:p>
    <w:p w14:paraId="6FA5236F" w14:textId="77777777" w:rsidR="00830032" w:rsidRDefault="00000000">
      <w:pPr>
        <w:pStyle w:val="5"/>
        <w:rPr>
          <w:rFonts w:hint="eastAsia"/>
        </w:rPr>
      </w:pPr>
      <w:r>
        <w:rPr>
          <w:rFonts w:hint="eastAsia"/>
        </w:rPr>
        <w:t>操作流程</w:t>
      </w:r>
    </w:p>
    <w:p w14:paraId="2D4D5C86" w14:textId="77777777" w:rsidR="00830032" w:rsidRDefault="00000000">
      <w:pPr>
        <w:tabs>
          <w:tab w:val="left" w:pos="1008"/>
        </w:tabs>
        <w:ind w:firstLineChars="200" w:firstLine="420"/>
        <w:rPr>
          <w:rFonts w:hint="eastAsia"/>
        </w:rPr>
      </w:pPr>
      <w:r>
        <w:rPr>
          <w:rFonts w:hint="eastAsia"/>
        </w:rPr>
        <w:t>1</w:t>
      </w:r>
      <w:r>
        <w:t xml:space="preserve">. </w:t>
      </w:r>
      <w:r>
        <w:rPr>
          <w:rFonts w:hint="eastAsia"/>
        </w:rPr>
        <w:t>生产点击【已添加产品】，跳转已添加的耗材产品的待提交查询列表。</w:t>
      </w:r>
    </w:p>
    <w:p w14:paraId="0BE35C9F" w14:textId="2EC10183" w:rsidR="00830032" w:rsidRDefault="007A23A2">
      <w:pPr>
        <w:rPr>
          <w:rFonts w:hint="eastAsia"/>
        </w:rPr>
      </w:pPr>
      <w:r>
        <w:rPr>
          <w:noProof/>
        </w:rPr>
        <w:drawing>
          <wp:inline distT="0" distB="0" distL="0" distR="0" wp14:anchorId="3D63CD31" wp14:editId="0CC7BC07">
            <wp:extent cx="5274310" cy="1398905"/>
            <wp:effectExtent l="0" t="0" r="2540" b="0"/>
            <wp:docPr id="237446112"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46112" name="图片 1" descr="图形用户界面, 文本, 应用程序&#10;&#10;描述已自动生成"/>
                    <pic:cNvPicPr/>
                  </pic:nvPicPr>
                  <pic:blipFill>
                    <a:blip r:embed="rId24"/>
                    <a:stretch>
                      <a:fillRect/>
                    </a:stretch>
                  </pic:blipFill>
                  <pic:spPr>
                    <a:xfrm>
                      <a:off x="0" y="0"/>
                      <a:ext cx="5274310" cy="1398905"/>
                    </a:xfrm>
                    <a:prstGeom prst="rect">
                      <a:avLst/>
                    </a:prstGeom>
                  </pic:spPr>
                </pic:pic>
              </a:graphicData>
            </a:graphic>
          </wp:inline>
        </w:drawing>
      </w:r>
    </w:p>
    <w:p w14:paraId="2C64EE5E" w14:textId="77777777" w:rsidR="00830032" w:rsidRDefault="00000000">
      <w:pPr>
        <w:pStyle w:val="a0"/>
        <w:jc w:val="left"/>
        <w:rPr>
          <w:rFonts w:hint="eastAsia"/>
        </w:rPr>
      </w:pPr>
      <w:r>
        <w:rPr>
          <w:rFonts w:hint="eastAsia"/>
        </w:rPr>
        <w:t>已添加耗材产品待提交查询列表</w:t>
      </w:r>
    </w:p>
    <w:p w14:paraId="3719653D" w14:textId="77777777" w:rsidR="00830032" w:rsidRDefault="00000000">
      <w:pPr>
        <w:tabs>
          <w:tab w:val="left" w:pos="1008"/>
        </w:tabs>
        <w:ind w:firstLineChars="200" w:firstLine="420"/>
        <w:rPr>
          <w:rFonts w:hint="eastAsia"/>
        </w:rPr>
      </w:pPr>
      <w:r>
        <w:t xml:space="preserve">2. </w:t>
      </w:r>
      <w:r>
        <w:rPr>
          <w:rFonts w:hint="eastAsia"/>
        </w:rPr>
        <w:t>生产点击【维护商品信息】，进入已添加产品维护页面。</w:t>
      </w:r>
    </w:p>
    <w:p w14:paraId="644DADE0" w14:textId="17FA09F2" w:rsidR="00830032" w:rsidRDefault="00843AA0">
      <w:pPr>
        <w:rPr>
          <w:rFonts w:hint="eastAsia"/>
        </w:rPr>
      </w:pPr>
      <w:r>
        <w:rPr>
          <w:noProof/>
        </w:rPr>
        <w:drawing>
          <wp:inline distT="0" distB="0" distL="0" distR="0" wp14:anchorId="6E5C4F6B" wp14:editId="121FE3B6">
            <wp:extent cx="5274310" cy="2510790"/>
            <wp:effectExtent l="0" t="0" r="2540" b="3810"/>
            <wp:docPr id="924822931"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22931" name="图片 1" descr="图形用户界面, 文本, 应用程序, 电子邮件&#10;&#10;描述已自动生成"/>
                    <pic:cNvPicPr/>
                  </pic:nvPicPr>
                  <pic:blipFill>
                    <a:blip r:embed="rId25"/>
                    <a:stretch>
                      <a:fillRect/>
                    </a:stretch>
                  </pic:blipFill>
                  <pic:spPr>
                    <a:xfrm>
                      <a:off x="0" y="0"/>
                      <a:ext cx="5274310" cy="2510790"/>
                    </a:xfrm>
                    <a:prstGeom prst="rect">
                      <a:avLst/>
                    </a:prstGeom>
                  </pic:spPr>
                </pic:pic>
              </a:graphicData>
            </a:graphic>
          </wp:inline>
        </w:drawing>
      </w:r>
    </w:p>
    <w:p w14:paraId="1314469D" w14:textId="2025AF66" w:rsidR="00830032" w:rsidRDefault="006E0C08">
      <w:pPr>
        <w:rPr>
          <w:rFonts w:hint="eastAsia"/>
        </w:rPr>
      </w:pPr>
      <w:r>
        <w:rPr>
          <w:noProof/>
        </w:rPr>
        <w:drawing>
          <wp:inline distT="0" distB="0" distL="0" distR="0" wp14:anchorId="60C6AACD" wp14:editId="553C2CAE">
            <wp:extent cx="5274310" cy="2416175"/>
            <wp:effectExtent l="0" t="0" r="2540" b="3175"/>
            <wp:docPr id="883025214"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25214" name="图片 1" descr="图形用户界面, 文本, 应用程序, 电子邮件&#10;&#10;描述已自动生成"/>
                    <pic:cNvPicPr/>
                  </pic:nvPicPr>
                  <pic:blipFill>
                    <a:blip r:embed="rId26"/>
                    <a:stretch>
                      <a:fillRect/>
                    </a:stretch>
                  </pic:blipFill>
                  <pic:spPr>
                    <a:xfrm>
                      <a:off x="0" y="0"/>
                      <a:ext cx="5274310" cy="2416175"/>
                    </a:xfrm>
                    <a:prstGeom prst="rect">
                      <a:avLst/>
                    </a:prstGeom>
                  </pic:spPr>
                </pic:pic>
              </a:graphicData>
            </a:graphic>
          </wp:inline>
        </w:drawing>
      </w:r>
    </w:p>
    <w:p w14:paraId="0BE5BF84" w14:textId="77777777" w:rsidR="00830032" w:rsidRDefault="00000000">
      <w:pPr>
        <w:rPr>
          <w:rFonts w:hint="eastAsia"/>
        </w:rPr>
      </w:pPr>
      <w:r>
        <w:rPr>
          <w:noProof/>
        </w:rPr>
        <w:lastRenderedPageBreak/>
        <w:drawing>
          <wp:inline distT="0" distB="0" distL="114300" distR="114300" wp14:anchorId="0927C3CF" wp14:editId="558F919F">
            <wp:extent cx="5270500" cy="1283970"/>
            <wp:effectExtent l="0" t="0" r="0"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7"/>
                    <a:stretch>
                      <a:fillRect/>
                    </a:stretch>
                  </pic:blipFill>
                  <pic:spPr>
                    <a:xfrm>
                      <a:off x="0" y="0"/>
                      <a:ext cx="5270500" cy="1283970"/>
                    </a:xfrm>
                    <a:prstGeom prst="rect">
                      <a:avLst/>
                    </a:prstGeom>
                    <a:noFill/>
                    <a:ln>
                      <a:noFill/>
                    </a:ln>
                  </pic:spPr>
                </pic:pic>
              </a:graphicData>
            </a:graphic>
          </wp:inline>
        </w:drawing>
      </w:r>
    </w:p>
    <w:p w14:paraId="07F0F390" w14:textId="77777777" w:rsidR="00830032" w:rsidRDefault="00830032">
      <w:pPr>
        <w:rPr>
          <w:rFonts w:hint="eastAsia"/>
        </w:rPr>
      </w:pPr>
    </w:p>
    <w:p w14:paraId="41BC8F2A" w14:textId="77777777" w:rsidR="00830032" w:rsidRDefault="00000000">
      <w:pPr>
        <w:pStyle w:val="a0"/>
        <w:jc w:val="left"/>
        <w:rPr>
          <w:rFonts w:hint="eastAsia"/>
        </w:rPr>
      </w:pPr>
      <w:r>
        <w:rPr>
          <w:rFonts w:hint="eastAsia"/>
        </w:rPr>
        <w:t>已添加产品维护页面</w:t>
      </w:r>
    </w:p>
    <w:p w14:paraId="79CD0C68" w14:textId="77777777" w:rsidR="00830032" w:rsidRDefault="00000000">
      <w:pPr>
        <w:tabs>
          <w:tab w:val="left" w:pos="1008"/>
        </w:tabs>
        <w:ind w:firstLineChars="200" w:firstLine="420"/>
        <w:rPr>
          <w:rFonts w:hint="eastAsia"/>
        </w:rPr>
      </w:pPr>
      <w:r>
        <w:t xml:space="preserve">3. </w:t>
      </w:r>
      <w:r>
        <w:rPr>
          <w:rFonts w:hint="eastAsia"/>
        </w:rPr>
        <w:t>生产点击产品各省挂网</w:t>
      </w:r>
      <w:proofErr w:type="gramStart"/>
      <w:r>
        <w:rPr>
          <w:rFonts w:hint="eastAsia"/>
        </w:rPr>
        <w:t>价信息</w:t>
      </w:r>
      <w:proofErr w:type="gramEnd"/>
      <w:r>
        <w:rPr>
          <w:rFonts w:hint="eastAsia"/>
        </w:rPr>
        <w:t>【新增】，添加耗材产品的价格数据。</w:t>
      </w:r>
    </w:p>
    <w:p w14:paraId="4A61DCEE" w14:textId="2A2F3ED2" w:rsidR="00830032" w:rsidRDefault="00491295">
      <w:pPr>
        <w:rPr>
          <w:rFonts w:hint="eastAsia"/>
        </w:rPr>
      </w:pPr>
      <w:r>
        <w:rPr>
          <w:noProof/>
        </w:rPr>
        <w:drawing>
          <wp:inline distT="0" distB="0" distL="0" distR="0" wp14:anchorId="7189CFA9" wp14:editId="20CC0FF1">
            <wp:extent cx="5274310" cy="2659380"/>
            <wp:effectExtent l="0" t="0" r="2540" b="7620"/>
            <wp:docPr id="738267016"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267016" name="图片 1" descr="图形用户界面, 文本, 应用程序, 电子邮件&#10;&#10;描述已自动生成"/>
                    <pic:cNvPicPr/>
                  </pic:nvPicPr>
                  <pic:blipFill>
                    <a:blip r:embed="rId28"/>
                    <a:stretch>
                      <a:fillRect/>
                    </a:stretch>
                  </pic:blipFill>
                  <pic:spPr>
                    <a:xfrm>
                      <a:off x="0" y="0"/>
                      <a:ext cx="5274310" cy="2659380"/>
                    </a:xfrm>
                    <a:prstGeom prst="rect">
                      <a:avLst/>
                    </a:prstGeom>
                  </pic:spPr>
                </pic:pic>
              </a:graphicData>
            </a:graphic>
          </wp:inline>
        </w:drawing>
      </w:r>
    </w:p>
    <w:p w14:paraId="276566B6" w14:textId="77777777" w:rsidR="00830032" w:rsidRDefault="00000000">
      <w:pPr>
        <w:pStyle w:val="a0"/>
        <w:jc w:val="left"/>
        <w:rPr>
          <w:rFonts w:hint="eastAsia"/>
        </w:rPr>
      </w:pPr>
      <w:r>
        <w:rPr>
          <w:rFonts w:hint="eastAsia"/>
        </w:rPr>
        <w:t>耗材产品新增各省挂网价页面</w:t>
      </w:r>
    </w:p>
    <w:p w14:paraId="78221C32" w14:textId="77777777" w:rsidR="00830032" w:rsidRDefault="00830032">
      <w:pPr>
        <w:pStyle w:val="a0"/>
        <w:numPr>
          <w:ilvl w:val="0"/>
          <w:numId w:val="0"/>
        </w:numPr>
        <w:ind w:left="420"/>
        <w:jc w:val="left"/>
        <w:rPr>
          <w:rFonts w:hint="eastAsia"/>
        </w:rPr>
      </w:pPr>
    </w:p>
    <w:p w14:paraId="4FA0A053" w14:textId="440DA669" w:rsidR="00830032" w:rsidRDefault="00000000">
      <w:pPr>
        <w:tabs>
          <w:tab w:val="left" w:pos="1008"/>
        </w:tabs>
        <w:ind w:firstLineChars="200" w:firstLine="420"/>
        <w:rPr>
          <w:rFonts w:hint="eastAsia"/>
        </w:rPr>
      </w:pPr>
      <w:r>
        <w:t xml:space="preserve">4. </w:t>
      </w:r>
      <w:r>
        <w:rPr>
          <w:rFonts w:hint="eastAsia"/>
        </w:rPr>
        <w:t>生产企业点击【确定】，将</w:t>
      </w:r>
      <w:r w:rsidR="007F070A">
        <w:rPr>
          <w:rFonts w:hint="eastAsia"/>
        </w:rPr>
        <w:t>选择的全网最低</w:t>
      </w:r>
      <w:r>
        <w:rPr>
          <w:rFonts w:hint="eastAsia"/>
        </w:rPr>
        <w:t>价格显示在已添加产品维护页面。</w:t>
      </w:r>
    </w:p>
    <w:p w14:paraId="60337B39" w14:textId="2A8A2DE4" w:rsidR="00830032" w:rsidRDefault="006B679E" w:rsidP="004C4A4C">
      <w:pPr>
        <w:rPr>
          <w:rFonts w:hint="eastAsia"/>
        </w:rPr>
      </w:pPr>
      <w:r>
        <w:rPr>
          <w:noProof/>
        </w:rPr>
        <w:drawing>
          <wp:inline distT="0" distB="0" distL="0" distR="0" wp14:anchorId="120F3D4D" wp14:editId="716D8323">
            <wp:extent cx="5274310" cy="755015"/>
            <wp:effectExtent l="0" t="0" r="2540" b="6985"/>
            <wp:docPr id="1801419693" name="图片 1"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19693" name="图片 1" descr="图形用户界面, 文本, 应用程序, 聊天或短信&#10;&#10;描述已自动生成"/>
                    <pic:cNvPicPr/>
                  </pic:nvPicPr>
                  <pic:blipFill>
                    <a:blip r:embed="rId29"/>
                    <a:stretch>
                      <a:fillRect/>
                    </a:stretch>
                  </pic:blipFill>
                  <pic:spPr>
                    <a:xfrm>
                      <a:off x="0" y="0"/>
                      <a:ext cx="5274310" cy="755015"/>
                    </a:xfrm>
                    <a:prstGeom prst="rect">
                      <a:avLst/>
                    </a:prstGeom>
                  </pic:spPr>
                </pic:pic>
              </a:graphicData>
            </a:graphic>
          </wp:inline>
        </w:drawing>
      </w:r>
    </w:p>
    <w:p w14:paraId="320B2934" w14:textId="77777777" w:rsidR="00830032" w:rsidRDefault="00000000">
      <w:pPr>
        <w:pStyle w:val="a0"/>
        <w:jc w:val="left"/>
        <w:rPr>
          <w:rFonts w:hint="eastAsia"/>
        </w:rPr>
      </w:pPr>
      <w:r>
        <w:rPr>
          <w:rFonts w:hint="eastAsia"/>
        </w:rPr>
        <w:t>已添加产品维护页面</w:t>
      </w:r>
    </w:p>
    <w:p w14:paraId="71386E27" w14:textId="77777777" w:rsidR="00830032" w:rsidRDefault="00000000">
      <w:pPr>
        <w:tabs>
          <w:tab w:val="left" w:pos="1008"/>
        </w:tabs>
        <w:ind w:firstLineChars="200" w:firstLine="420"/>
        <w:rPr>
          <w:rFonts w:hint="eastAsia"/>
        </w:rPr>
      </w:pPr>
      <w:r>
        <w:rPr>
          <w:rFonts w:hint="eastAsia"/>
        </w:rPr>
        <w:t>5</w:t>
      </w:r>
      <w:r>
        <w:t xml:space="preserve">. </w:t>
      </w:r>
      <w:r>
        <w:rPr>
          <w:rFonts w:hint="eastAsia"/>
        </w:rPr>
        <w:t>生产点击产品各省三甲医院交易</w:t>
      </w:r>
      <w:proofErr w:type="gramStart"/>
      <w:r>
        <w:rPr>
          <w:rFonts w:hint="eastAsia"/>
        </w:rPr>
        <w:t>价信息</w:t>
      </w:r>
      <w:proofErr w:type="gramEnd"/>
      <w:r>
        <w:rPr>
          <w:rFonts w:hint="eastAsia"/>
        </w:rPr>
        <w:t>【新增】，添加耗材产品的价格数据。</w:t>
      </w:r>
    </w:p>
    <w:p w14:paraId="1CE6CC33" w14:textId="7F95FA22" w:rsidR="00830032" w:rsidRDefault="00830032">
      <w:pPr>
        <w:rPr>
          <w:rFonts w:hint="eastAsia"/>
        </w:rPr>
      </w:pPr>
    </w:p>
    <w:p w14:paraId="5D348815" w14:textId="77777777" w:rsidR="00830032" w:rsidRDefault="00000000">
      <w:pPr>
        <w:pStyle w:val="a0"/>
        <w:jc w:val="left"/>
        <w:rPr>
          <w:rFonts w:hint="eastAsia"/>
        </w:rPr>
      </w:pPr>
      <w:r>
        <w:rPr>
          <w:rFonts w:hint="eastAsia"/>
        </w:rPr>
        <w:t>耗材产品新增三甲医院交易价页面</w:t>
      </w:r>
    </w:p>
    <w:p w14:paraId="43557960" w14:textId="77777777" w:rsidR="00830032" w:rsidRDefault="00830032">
      <w:pPr>
        <w:pStyle w:val="a0"/>
        <w:numPr>
          <w:ilvl w:val="0"/>
          <w:numId w:val="0"/>
        </w:numPr>
        <w:ind w:left="420"/>
        <w:jc w:val="left"/>
        <w:rPr>
          <w:rFonts w:hint="eastAsia"/>
        </w:rPr>
      </w:pPr>
    </w:p>
    <w:p w14:paraId="411E395B" w14:textId="77777777" w:rsidR="00830032" w:rsidRDefault="00000000">
      <w:pPr>
        <w:tabs>
          <w:tab w:val="left" w:pos="1008"/>
        </w:tabs>
        <w:ind w:firstLineChars="200" w:firstLine="420"/>
        <w:rPr>
          <w:rFonts w:hint="eastAsia"/>
        </w:rPr>
      </w:pPr>
      <w:r>
        <w:rPr>
          <w:rFonts w:hint="eastAsia"/>
        </w:rPr>
        <w:t>6</w:t>
      </w:r>
      <w:r>
        <w:t xml:space="preserve">. </w:t>
      </w:r>
      <w:r>
        <w:rPr>
          <w:rFonts w:hint="eastAsia"/>
        </w:rPr>
        <w:t>生产企业点击【确定】，将新增的价格显示在已添加产品维护页面。</w:t>
      </w:r>
    </w:p>
    <w:p w14:paraId="3F8B3DF6" w14:textId="66812E37" w:rsidR="00830032" w:rsidRDefault="00830032">
      <w:pPr>
        <w:ind w:firstLineChars="200" w:firstLine="420"/>
        <w:rPr>
          <w:rFonts w:hint="eastAsia"/>
        </w:rPr>
      </w:pPr>
    </w:p>
    <w:p w14:paraId="5BD4E167" w14:textId="77777777" w:rsidR="00830032" w:rsidRDefault="00000000">
      <w:pPr>
        <w:pStyle w:val="a0"/>
        <w:jc w:val="left"/>
        <w:rPr>
          <w:rFonts w:hint="eastAsia"/>
        </w:rPr>
      </w:pPr>
      <w:r>
        <w:rPr>
          <w:rFonts w:hint="eastAsia"/>
        </w:rPr>
        <w:lastRenderedPageBreak/>
        <w:t>已添加产品维护页面</w:t>
      </w:r>
    </w:p>
    <w:p w14:paraId="10D820DC" w14:textId="77777777" w:rsidR="00830032" w:rsidRDefault="00000000">
      <w:pPr>
        <w:pStyle w:val="a0"/>
        <w:numPr>
          <w:ilvl w:val="0"/>
          <w:numId w:val="0"/>
        </w:numPr>
        <w:ind w:left="420"/>
        <w:jc w:val="left"/>
        <w:rPr>
          <w:rFonts w:hint="eastAsia"/>
          <w:sz w:val="21"/>
          <w:szCs w:val="21"/>
        </w:rPr>
      </w:pPr>
      <w:r>
        <w:rPr>
          <w:rFonts w:hint="eastAsia"/>
          <w:sz w:val="21"/>
          <w:szCs w:val="21"/>
        </w:rPr>
        <w:t>7．生产企业点击同步资质及价格，将已申报产品对应的资质信息及价格信息同步给当前产品。</w:t>
      </w:r>
    </w:p>
    <w:p w14:paraId="4E7155BD" w14:textId="4350D8DC" w:rsidR="00830032" w:rsidRDefault="00121BEC">
      <w:pPr>
        <w:ind w:firstLineChars="200" w:firstLine="420"/>
        <w:rPr>
          <w:rFonts w:hint="eastAsia"/>
        </w:rPr>
      </w:pPr>
      <w:r>
        <w:rPr>
          <w:noProof/>
        </w:rPr>
        <w:drawing>
          <wp:inline distT="0" distB="0" distL="0" distR="0" wp14:anchorId="0F9C54C7" wp14:editId="6D4E8418">
            <wp:extent cx="5274310" cy="957580"/>
            <wp:effectExtent l="0" t="0" r="2540" b="0"/>
            <wp:docPr id="121779047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90473" name="图片 1" descr="图形用户界面, 文本, 应用程序&#10;&#10;描述已自动生成"/>
                    <pic:cNvPicPr/>
                  </pic:nvPicPr>
                  <pic:blipFill>
                    <a:blip r:embed="rId30"/>
                    <a:stretch>
                      <a:fillRect/>
                    </a:stretch>
                  </pic:blipFill>
                  <pic:spPr>
                    <a:xfrm>
                      <a:off x="0" y="0"/>
                      <a:ext cx="5274310" cy="957580"/>
                    </a:xfrm>
                    <a:prstGeom prst="rect">
                      <a:avLst/>
                    </a:prstGeom>
                  </pic:spPr>
                </pic:pic>
              </a:graphicData>
            </a:graphic>
          </wp:inline>
        </w:drawing>
      </w:r>
    </w:p>
    <w:p w14:paraId="6CF307E1" w14:textId="77777777" w:rsidR="00830032" w:rsidRDefault="00000000">
      <w:pPr>
        <w:pStyle w:val="a0"/>
        <w:jc w:val="left"/>
        <w:rPr>
          <w:rFonts w:hint="eastAsia"/>
        </w:rPr>
      </w:pPr>
      <w:r>
        <w:rPr>
          <w:rFonts w:hint="eastAsia"/>
        </w:rPr>
        <w:t>已添加产品维护页面</w:t>
      </w:r>
    </w:p>
    <w:p w14:paraId="428222DF" w14:textId="77777777" w:rsidR="00830032" w:rsidRDefault="00830032">
      <w:pPr>
        <w:pStyle w:val="a0"/>
        <w:numPr>
          <w:ilvl w:val="0"/>
          <w:numId w:val="0"/>
        </w:numPr>
        <w:ind w:left="420"/>
        <w:jc w:val="left"/>
        <w:rPr>
          <w:rFonts w:hint="eastAsia"/>
          <w:sz w:val="21"/>
          <w:szCs w:val="21"/>
        </w:rPr>
      </w:pPr>
    </w:p>
    <w:p w14:paraId="1580A0A7" w14:textId="77777777" w:rsidR="00830032" w:rsidRDefault="00000000">
      <w:pPr>
        <w:pStyle w:val="a0"/>
        <w:numPr>
          <w:ilvl w:val="0"/>
          <w:numId w:val="0"/>
        </w:numPr>
        <w:ind w:left="420"/>
        <w:jc w:val="left"/>
        <w:rPr>
          <w:rFonts w:hint="eastAsia"/>
          <w:sz w:val="21"/>
          <w:szCs w:val="21"/>
        </w:rPr>
      </w:pPr>
      <w:r>
        <w:rPr>
          <w:rFonts w:hint="eastAsia"/>
          <w:sz w:val="21"/>
          <w:szCs w:val="21"/>
        </w:rPr>
        <w:t>8．生产企业点击【返回】返回已添加耗材产品待提交查询列表页面，生产企业填写页面的</w:t>
      </w:r>
      <w:proofErr w:type="gramStart"/>
      <w:r>
        <w:rPr>
          <w:rFonts w:hint="eastAsia"/>
          <w:sz w:val="21"/>
          <w:szCs w:val="21"/>
        </w:rPr>
        <w:t>必填项信息</w:t>
      </w:r>
      <w:proofErr w:type="gramEnd"/>
      <w:r>
        <w:rPr>
          <w:rFonts w:hint="eastAsia"/>
          <w:sz w:val="21"/>
          <w:szCs w:val="21"/>
        </w:rPr>
        <w:t>，生产企业点击【暂存】，可以保存当前页面的数据，生产企业填写页面的</w:t>
      </w:r>
      <w:proofErr w:type="gramStart"/>
      <w:r>
        <w:rPr>
          <w:rFonts w:hint="eastAsia"/>
          <w:sz w:val="21"/>
          <w:szCs w:val="21"/>
        </w:rPr>
        <w:t>必填项信息</w:t>
      </w:r>
      <w:proofErr w:type="gramEnd"/>
      <w:r>
        <w:rPr>
          <w:rFonts w:hint="eastAsia"/>
          <w:sz w:val="21"/>
          <w:szCs w:val="21"/>
        </w:rPr>
        <w:t>，点击【保存并提交】，可以将当前维护的耗材产品进入下一步审核流程。</w:t>
      </w:r>
    </w:p>
    <w:p w14:paraId="029FDFC4" w14:textId="77777777" w:rsidR="00830032" w:rsidRDefault="00000000">
      <w:pPr>
        <w:pStyle w:val="a0"/>
        <w:numPr>
          <w:ilvl w:val="0"/>
          <w:numId w:val="0"/>
        </w:numPr>
        <w:ind w:left="420"/>
        <w:jc w:val="left"/>
        <w:rPr>
          <w:rFonts w:hint="eastAsia"/>
          <w:sz w:val="21"/>
          <w:szCs w:val="21"/>
        </w:rPr>
      </w:pPr>
      <w:r>
        <w:rPr>
          <w:rFonts w:hint="eastAsia"/>
          <w:sz w:val="21"/>
          <w:szCs w:val="21"/>
        </w:rPr>
        <w:t>9．生产点击【待审核】，跳转已添加产品的待审核查询列表。</w:t>
      </w:r>
    </w:p>
    <w:p w14:paraId="4A58256A" w14:textId="3E76BA38" w:rsidR="00830032" w:rsidRDefault="002D2A4B">
      <w:pPr>
        <w:pStyle w:val="a0"/>
        <w:numPr>
          <w:ilvl w:val="0"/>
          <w:numId w:val="0"/>
        </w:numPr>
        <w:ind w:left="420"/>
        <w:jc w:val="left"/>
        <w:rPr>
          <w:rFonts w:hint="eastAsia"/>
        </w:rPr>
      </w:pPr>
      <w:r>
        <w:rPr>
          <w:noProof/>
        </w:rPr>
        <w:drawing>
          <wp:inline distT="0" distB="0" distL="0" distR="0" wp14:anchorId="6BD2D460" wp14:editId="2A3B966C">
            <wp:extent cx="5274310" cy="1168400"/>
            <wp:effectExtent l="0" t="0" r="2540" b="0"/>
            <wp:docPr id="141866408"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66408" name="图片 1" descr="图形用户界面, 应用程序&#10;&#10;描述已自动生成"/>
                    <pic:cNvPicPr/>
                  </pic:nvPicPr>
                  <pic:blipFill>
                    <a:blip r:embed="rId31"/>
                    <a:stretch>
                      <a:fillRect/>
                    </a:stretch>
                  </pic:blipFill>
                  <pic:spPr>
                    <a:xfrm>
                      <a:off x="0" y="0"/>
                      <a:ext cx="5274310" cy="1168400"/>
                    </a:xfrm>
                    <a:prstGeom prst="rect">
                      <a:avLst/>
                    </a:prstGeom>
                  </pic:spPr>
                </pic:pic>
              </a:graphicData>
            </a:graphic>
          </wp:inline>
        </w:drawing>
      </w:r>
    </w:p>
    <w:p w14:paraId="32A02ABA" w14:textId="77777777" w:rsidR="00830032" w:rsidRDefault="00000000">
      <w:pPr>
        <w:pStyle w:val="a0"/>
        <w:jc w:val="left"/>
        <w:rPr>
          <w:rFonts w:hint="eastAsia"/>
        </w:rPr>
      </w:pPr>
      <w:r>
        <w:rPr>
          <w:rFonts w:hint="eastAsia"/>
        </w:rPr>
        <w:t>已添加产品待审核页面</w:t>
      </w:r>
    </w:p>
    <w:p w14:paraId="594BDAE0" w14:textId="63267430" w:rsidR="00830032" w:rsidRPr="00B100A4" w:rsidRDefault="00000000" w:rsidP="00B100A4">
      <w:pPr>
        <w:pStyle w:val="a0"/>
        <w:numPr>
          <w:ilvl w:val="0"/>
          <w:numId w:val="0"/>
        </w:numPr>
        <w:ind w:left="420"/>
        <w:jc w:val="left"/>
        <w:rPr>
          <w:rFonts w:hint="eastAsia"/>
          <w:sz w:val="21"/>
          <w:szCs w:val="21"/>
        </w:rPr>
      </w:pPr>
      <w:r>
        <w:rPr>
          <w:rFonts w:hint="eastAsia"/>
          <w:sz w:val="21"/>
          <w:szCs w:val="21"/>
        </w:rPr>
        <w:t>10．点击【查看】，进入已添加产品查看详情页面。</w:t>
      </w:r>
    </w:p>
    <w:p w14:paraId="5286C682" w14:textId="5488E1BE" w:rsidR="007946B2" w:rsidRDefault="00EB50D8">
      <w:pPr>
        <w:pStyle w:val="a0"/>
        <w:numPr>
          <w:ilvl w:val="0"/>
          <w:numId w:val="0"/>
        </w:numPr>
        <w:ind w:left="420"/>
        <w:jc w:val="left"/>
        <w:rPr>
          <w:rFonts w:hint="eastAsia"/>
        </w:rPr>
      </w:pPr>
      <w:r>
        <w:rPr>
          <w:noProof/>
        </w:rPr>
        <w:drawing>
          <wp:inline distT="0" distB="0" distL="0" distR="0" wp14:anchorId="22491842" wp14:editId="5F983950">
            <wp:extent cx="5274310" cy="2416810"/>
            <wp:effectExtent l="0" t="0" r="2540" b="2540"/>
            <wp:docPr id="2108768768"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68768" name="图片 1" descr="图形用户界面, 文本, 应用程序, 电子邮件&#10;&#10;描述已自动生成"/>
                    <pic:cNvPicPr/>
                  </pic:nvPicPr>
                  <pic:blipFill>
                    <a:blip r:embed="rId32"/>
                    <a:stretch>
                      <a:fillRect/>
                    </a:stretch>
                  </pic:blipFill>
                  <pic:spPr>
                    <a:xfrm>
                      <a:off x="0" y="0"/>
                      <a:ext cx="5274310" cy="2416810"/>
                    </a:xfrm>
                    <a:prstGeom prst="rect">
                      <a:avLst/>
                    </a:prstGeom>
                  </pic:spPr>
                </pic:pic>
              </a:graphicData>
            </a:graphic>
          </wp:inline>
        </w:drawing>
      </w:r>
    </w:p>
    <w:p w14:paraId="4E18ABAD" w14:textId="2385C950" w:rsidR="00830032" w:rsidRDefault="00EB50D8">
      <w:pPr>
        <w:pStyle w:val="a0"/>
        <w:numPr>
          <w:ilvl w:val="0"/>
          <w:numId w:val="0"/>
        </w:numPr>
        <w:ind w:left="420"/>
        <w:jc w:val="left"/>
        <w:rPr>
          <w:rFonts w:hint="eastAsia"/>
        </w:rPr>
      </w:pPr>
      <w:r>
        <w:rPr>
          <w:noProof/>
        </w:rPr>
        <w:lastRenderedPageBreak/>
        <w:drawing>
          <wp:inline distT="0" distB="0" distL="0" distR="0" wp14:anchorId="5E88C3EC" wp14:editId="781EC906">
            <wp:extent cx="5274310" cy="2196465"/>
            <wp:effectExtent l="0" t="0" r="2540" b="0"/>
            <wp:docPr id="200267008"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67008" name="图片 1" descr="图形用户界面, 文本, 应用程序, 电子邮件&#10;&#10;描述已自动生成"/>
                    <pic:cNvPicPr/>
                  </pic:nvPicPr>
                  <pic:blipFill>
                    <a:blip r:embed="rId33"/>
                    <a:stretch>
                      <a:fillRect/>
                    </a:stretch>
                  </pic:blipFill>
                  <pic:spPr>
                    <a:xfrm>
                      <a:off x="0" y="0"/>
                      <a:ext cx="5274310" cy="2196465"/>
                    </a:xfrm>
                    <a:prstGeom prst="rect">
                      <a:avLst/>
                    </a:prstGeom>
                  </pic:spPr>
                </pic:pic>
              </a:graphicData>
            </a:graphic>
          </wp:inline>
        </w:drawing>
      </w:r>
    </w:p>
    <w:p w14:paraId="237EDFB2" w14:textId="77777777" w:rsidR="00830032" w:rsidRDefault="00000000">
      <w:pPr>
        <w:pStyle w:val="a0"/>
        <w:jc w:val="left"/>
        <w:rPr>
          <w:rFonts w:hint="eastAsia"/>
        </w:rPr>
      </w:pPr>
      <w:r>
        <w:rPr>
          <w:rFonts w:hint="eastAsia"/>
        </w:rPr>
        <w:t>已添加产品待审核查看详情页面</w:t>
      </w:r>
    </w:p>
    <w:p w14:paraId="55586CF4" w14:textId="77777777" w:rsidR="00830032" w:rsidRDefault="00000000">
      <w:pPr>
        <w:pStyle w:val="a0"/>
        <w:numPr>
          <w:ilvl w:val="0"/>
          <w:numId w:val="0"/>
        </w:numPr>
        <w:ind w:left="420"/>
        <w:jc w:val="left"/>
        <w:rPr>
          <w:rFonts w:hint="eastAsia"/>
          <w:sz w:val="21"/>
          <w:szCs w:val="21"/>
        </w:rPr>
      </w:pPr>
      <w:r>
        <w:rPr>
          <w:rFonts w:hint="eastAsia"/>
          <w:sz w:val="21"/>
          <w:szCs w:val="21"/>
        </w:rPr>
        <w:t>11．点击【撤回至待提交】，当前耗材产品撤回到待提交流程，点击【返回】，页面回到待审核查询列表页面。</w:t>
      </w:r>
    </w:p>
    <w:p w14:paraId="3C58BCCF" w14:textId="77777777" w:rsidR="00830032" w:rsidRDefault="00000000">
      <w:pPr>
        <w:pStyle w:val="a0"/>
        <w:numPr>
          <w:ilvl w:val="0"/>
          <w:numId w:val="0"/>
        </w:numPr>
        <w:ind w:left="420"/>
        <w:jc w:val="left"/>
        <w:rPr>
          <w:rFonts w:hint="eastAsia"/>
          <w:sz w:val="21"/>
          <w:szCs w:val="21"/>
        </w:rPr>
      </w:pPr>
      <w:r>
        <w:rPr>
          <w:rFonts w:hint="eastAsia"/>
          <w:sz w:val="21"/>
          <w:szCs w:val="21"/>
        </w:rPr>
        <w:t>12．生产点击【审核通过】，跳转已添加产品的审核通过查询列表。</w:t>
      </w:r>
    </w:p>
    <w:p w14:paraId="335027D1" w14:textId="34ECE8AB" w:rsidR="00830032" w:rsidRDefault="00AE0BB2">
      <w:pPr>
        <w:pStyle w:val="a0"/>
        <w:numPr>
          <w:ilvl w:val="0"/>
          <w:numId w:val="0"/>
        </w:numPr>
        <w:ind w:left="420"/>
        <w:jc w:val="left"/>
        <w:rPr>
          <w:rFonts w:hint="eastAsia"/>
        </w:rPr>
      </w:pPr>
      <w:r>
        <w:rPr>
          <w:noProof/>
        </w:rPr>
        <w:drawing>
          <wp:inline distT="0" distB="0" distL="0" distR="0" wp14:anchorId="7FA6B3DF" wp14:editId="64AFFE43">
            <wp:extent cx="5274310" cy="1423035"/>
            <wp:effectExtent l="0" t="0" r="2540" b="5715"/>
            <wp:docPr id="1627742470"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742470" name="图片 1" descr="图形用户界面, 应用程序&#10;&#10;描述已自动生成"/>
                    <pic:cNvPicPr/>
                  </pic:nvPicPr>
                  <pic:blipFill>
                    <a:blip r:embed="rId34"/>
                    <a:stretch>
                      <a:fillRect/>
                    </a:stretch>
                  </pic:blipFill>
                  <pic:spPr>
                    <a:xfrm>
                      <a:off x="0" y="0"/>
                      <a:ext cx="5274310" cy="1423035"/>
                    </a:xfrm>
                    <a:prstGeom prst="rect">
                      <a:avLst/>
                    </a:prstGeom>
                  </pic:spPr>
                </pic:pic>
              </a:graphicData>
            </a:graphic>
          </wp:inline>
        </w:drawing>
      </w:r>
    </w:p>
    <w:p w14:paraId="251455DE" w14:textId="77777777" w:rsidR="00830032" w:rsidRDefault="00000000">
      <w:pPr>
        <w:pStyle w:val="a0"/>
        <w:jc w:val="left"/>
        <w:rPr>
          <w:rFonts w:hint="eastAsia"/>
        </w:rPr>
      </w:pPr>
      <w:r>
        <w:rPr>
          <w:rFonts w:hint="eastAsia"/>
        </w:rPr>
        <w:t>已添加产品审核通过页面</w:t>
      </w:r>
    </w:p>
    <w:p w14:paraId="182EF06E" w14:textId="77777777" w:rsidR="00830032" w:rsidRDefault="00000000">
      <w:pPr>
        <w:pStyle w:val="a0"/>
        <w:numPr>
          <w:ilvl w:val="0"/>
          <w:numId w:val="0"/>
        </w:numPr>
        <w:ind w:left="420"/>
        <w:jc w:val="left"/>
        <w:rPr>
          <w:rFonts w:hint="eastAsia"/>
          <w:sz w:val="21"/>
          <w:szCs w:val="21"/>
        </w:rPr>
      </w:pPr>
      <w:r>
        <w:rPr>
          <w:sz w:val="21"/>
          <w:szCs w:val="21"/>
        </w:rPr>
        <w:t>1</w:t>
      </w:r>
      <w:r>
        <w:rPr>
          <w:rFonts w:hint="eastAsia"/>
          <w:sz w:val="21"/>
          <w:szCs w:val="21"/>
        </w:rPr>
        <w:t>3．点击【查看】，进入已添加产品审核通过的查看详情页面。</w:t>
      </w:r>
    </w:p>
    <w:p w14:paraId="5BCA6A13" w14:textId="590043D4" w:rsidR="00830032" w:rsidRDefault="000577EF">
      <w:pPr>
        <w:pStyle w:val="a0"/>
        <w:numPr>
          <w:ilvl w:val="0"/>
          <w:numId w:val="0"/>
        </w:numPr>
        <w:ind w:left="420"/>
        <w:jc w:val="left"/>
        <w:rPr>
          <w:rFonts w:hint="eastAsia"/>
        </w:rPr>
      </w:pPr>
      <w:r>
        <w:rPr>
          <w:noProof/>
        </w:rPr>
        <w:drawing>
          <wp:inline distT="0" distB="0" distL="0" distR="0" wp14:anchorId="7A370536" wp14:editId="5B637560">
            <wp:extent cx="5274310" cy="2442210"/>
            <wp:effectExtent l="0" t="0" r="2540" b="0"/>
            <wp:docPr id="1196936958" name="图片 1"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36958" name="图片 1" descr="手机屏幕截图&#10;&#10;描述已自动生成"/>
                    <pic:cNvPicPr/>
                  </pic:nvPicPr>
                  <pic:blipFill>
                    <a:blip r:embed="rId35"/>
                    <a:stretch>
                      <a:fillRect/>
                    </a:stretch>
                  </pic:blipFill>
                  <pic:spPr>
                    <a:xfrm>
                      <a:off x="0" y="0"/>
                      <a:ext cx="5274310" cy="2442210"/>
                    </a:xfrm>
                    <a:prstGeom prst="rect">
                      <a:avLst/>
                    </a:prstGeom>
                  </pic:spPr>
                </pic:pic>
              </a:graphicData>
            </a:graphic>
          </wp:inline>
        </w:drawing>
      </w:r>
    </w:p>
    <w:p w14:paraId="7F544AFE" w14:textId="44FD3AA9" w:rsidR="00830032" w:rsidRDefault="000577EF">
      <w:pPr>
        <w:pStyle w:val="a0"/>
        <w:numPr>
          <w:ilvl w:val="0"/>
          <w:numId w:val="0"/>
        </w:numPr>
        <w:ind w:left="420"/>
        <w:jc w:val="left"/>
        <w:rPr>
          <w:rFonts w:hint="eastAsia"/>
        </w:rPr>
      </w:pPr>
      <w:r>
        <w:rPr>
          <w:noProof/>
        </w:rPr>
        <w:lastRenderedPageBreak/>
        <w:drawing>
          <wp:inline distT="0" distB="0" distL="0" distR="0" wp14:anchorId="41C04B72" wp14:editId="35B3F4BF">
            <wp:extent cx="5274310" cy="2187575"/>
            <wp:effectExtent l="0" t="0" r="2540" b="3175"/>
            <wp:docPr id="1995584077" name="图片 1" descr="电脑软件截图&#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584077" name="图片 1" descr="电脑软件截图&#10;&#10;中度可信度描述已自动生成"/>
                    <pic:cNvPicPr/>
                  </pic:nvPicPr>
                  <pic:blipFill>
                    <a:blip r:embed="rId36"/>
                    <a:stretch>
                      <a:fillRect/>
                    </a:stretch>
                  </pic:blipFill>
                  <pic:spPr>
                    <a:xfrm>
                      <a:off x="0" y="0"/>
                      <a:ext cx="5274310" cy="2187575"/>
                    </a:xfrm>
                    <a:prstGeom prst="rect">
                      <a:avLst/>
                    </a:prstGeom>
                  </pic:spPr>
                </pic:pic>
              </a:graphicData>
            </a:graphic>
          </wp:inline>
        </w:drawing>
      </w:r>
    </w:p>
    <w:p w14:paraId="5FCDE849" w14:textId="77777777" w:rsidR="00830032" w:rsidRDefault="00000000">
      <w:pPr>
        <w:pStyle w:val="a0"/>
        <w:jc w:val="left"/>
        <w:rPr>
          <w:rFonts w:hint="eastAsia"/>
        </w:rPr>
      </w:pPr>
      <w:r>
        <w:rPr>
          <w:rFonts w:hint="eastAsia"/>
        </w:rPr>
        <w:t>已添加产品审核通过查看详情页面</w:t>
      </w:r>
    </w:p>
    <w:p w14:paraId="795515A7" w14:textId="77777777" w:rsidR="00830032" w:rsidRDefault="00000000">
      <w:pPr>
        <w:pStyle w:val="a0"/>
        <w:numPr>
          <w:ilvl w:val="0"/>
          <w:numId w:val="0"/>
        </w:numPr>
        <w:ind w:left="420"/>
        <w:jc w:val="left"/>
        <w:rPr>
          <w:rFonts w:hint="eastAsia"/>
          <w:sz w:val="21"/>
          <w:szCs w:val="21"/>
        </w:rPr>
      </w:pPr>
      <w:r>
        <w:rPr>
          <w:sz w:val="21"/>
          <w:szCs w:val="21"/>
        </w:rPr>
        <w:t>1</w:t>
      </w:r>
      <w:r>
        <w:rPr>
          <w:rFonts w:hint="eastAsia"/>
          <w:sz w:val="21"/>
          <w:szCs w:val="21"/>
        </w:rPr>
        <w:t>4．点击【返回】，页面回到审核通过查询列表页面。</w:t>
      </w:r>
    </w:p>
    <w:p w14:paraId="502C9F67" w14:textId="77777777" w:rsidR="00830032" w:rsidRDefault="00000000">
      <w:pPr>
        <w:pStyle w:val="a0"/>
        <w:numPr>
          <w:ilvl w:val="0"/>
          <w:numId w:val="0"/>
        </w:numPr>
        <w:ind w:left="420"/>
        <w:jc w:val="left"/>
        <w:rPr>
          <w:rFonts w:hint="eastAsia"/>
          <w:sz w:val="21"/>
          <w:szCs w:val="21"/>
        </w:rPr>
      </w:pPr>
      <w:r>
        <w:rPr>
          <w:sz w:val="21"/>
          <w:szCs w:val="21"/>
        </w:rPr>
        <w:t>1</w:t>
      </w:r>
      <w:r>
        <w:rPr>
          <w:rFonts w:hint="eastAsia"/>
          <w:sz w:val="21"/>
          <w:szCs w:val="21"/>
        </w:rPr>
        <w:t>5．点击审核通过查询列表页的【变更】，页面进入审核通过变更页面。</w:t>
      </w:r>
    </w:p>
    <w:p w14:paraId="5AEC1672" w14:textId="39D90EDC" w:rsidR="00830032" w:rsidRDefault="00830032">
      <w:pPr>
        <w:pStyle w:val="a0"/>
        <w:numPr>
          <w:ilvl w:val="0"/>
          <w:numId w:val="0"/>
        </w:numPr>
        <w:ind w:left="420"/>
        <w:jc w:val="left"/>
        <w:rPr>
          <w:rFonts w:hint="eastAsia"/>
        </w:rPr>
      </w:pPr>
    </w:p>
    <w:p w14:paraId="2E260010" w14:textId="571BD853" w:rsidR="00830032" w:rsidRDefault="00830032">
      <w:pPr>
        <w:pStyle w:val="a0"/>
        <w:numPr>
          <w:ilvl w:val="0"/>
          <w:numId w:val="0"/>
        </w:numPr>
        <w:ind w:left="420"/>
        <w:jc w:val="left"/>
        <w:rPr>
          <w:rFonts w:hint="eastAsia"/>
        </w:rPr>
      </w:pPr>
    </w:p>
    <w:p w14:paraId="02DD27D4" w14:textId="6246D027" w:rsidR="00830032" w:rsidRDefault="00830032">
      <w:pPr>
        <w:pStyle w:val="a0"/>
        <w:numPr>
          <w:ilvl w:val="0"/>
          <w:numId w:val="0"/>
        </w:numPr>
        <w:ind w:left="420"/>
        <w:jc w:val="left"/>
        <w:rPr>
          <w:rFonts w:hint="eastAsia"/>
        </w:rPr>
      </w:pPr>
    </w:p>
    <w:p w14:paraId="794DA476" w14:textId="77777777" w:rsidR="00830032" w:rsidRDefault="00830032">
      <w:pPr>
        <w:pStyle w:val="a0"/>
        <w:numPr>
          <w:ilvl w:val="0"/>
          <w:numId w:val="0"/>
        </w:numPr>
        <w:ind w:left="420"/>
        <w:jc w:val="left"/>
        <w:rPr>
          <w:rFonts w:hint="eastAsia"/>
        </w:rPr>
      </w:pPr>
    </w:p>
    <w:p w14:paraId="32AB48C4" w14:textId="77777777" w:rsidR="00830032" w:rsidRDefault="00000000">
      <w:pPr>
        <w:pStyle w:val="a0"/>
        <w:jc w:val="left"/>
        <w:rPr>
          <w:rFonts w:hint="eastAsia"/>
        </w:rPr>
      </w:pPr>
      <w:r>
        <w:rPr>
          <w:rFonts w:hint="eastAsia"/>
        </w:rPr>
        <w:t>已添加产品审核通过变更详情页面</w:t>
      </w:r>
    </w:p>
    <w:p w14:paraId="70136862" w14:textId="77777777" w:rsidR="00830032" w:rsidRDefault="00000000">
      <w:pPr>
        <w:pStyle w:val="a0"/>
        <w:numPr>
          <w:ilvl w:val="0"/>
          <w:numId w:val="0"/>
        </w:numPr>
        <w:ind w:left="420"/>
        <w:jc w:val="left"/>
        <w:rPr>
          <w:rFonts w:hint="eastAsia"/>
          <w:sz w:val="21"/>
          <w:szCs w:val="21"/>
        </w:rPr>
      </w:pPr>
      <w:r>
        <w:rPr>
          <w:rFonts w:hint="eastAsia"/>
          <w:sz w:val="21"/>
          <w:szCs w:val="21"/>
        </w:rPr>
        <w:t>16．点击【变更信息】，页面变更成可修改信息项，点击【提交】，提交当前修改的数据。</w:t>
      </w:r>
    </w:p>
    <w:p w14:paraId="339867FF" w14:textId="77777777" w:rsidR="00830032" w:rsidRDefault="00000000">
      <w:pPr>
        <w:pStyle w:val="a0"/>
        <w:numPr>
          <w:ilvl w:val="0"/>
          <w:numId w:val="0"/>
        </w:numPr>
        <w:ind w:left="420"/>
        <w:jc w:val="left"/>
        <w:rPr>
          <w:rFonts w:hint="eastAsia"/>
          <w:sz w:val="21"/>
          <w:szCs w:val="21"/>
        </w:rPr>
      </w:pPr>
      <w:r>
        <w:rPr>
          <w:rFonts w:hint="eastAsia"/>
          <w:sz w:val="21"/>
          <w:szCs w:val="21"/>
        </w:rPr>
        <w:t>17．生产点击【审核不通过】，跳转已添加产品的审核不通过查询列表。</w:t>
      </w:r>
    </w:p>
    <w:p w14:paraId="78DA66CB" w14:textId="6140DA47" w:rsidR="00830032" w:rsidRDefault="007F2656">
      <w:pPr>
        <w:pStyle w:val="a0"/>
        <w:numPr>
          <w:ilvl w:val="0"/>
          <w:numId w:val="0"/>
        </w:numPr>
        <w:ind w:left="420"/>
        <w:jc w:val="left"/>
        <w:rPr>
          <w:rFonts w:hint="eastAsia"/>
        </w:rPr>
      </w:pPr>
      <w:r>
        <w:rPr>
          <w:noProof/>
        </w:rPr>
        <w:drawing>
          <wp:inline distT="0" distB="0" distL="0" distR="0" wp14:anchorId="1002BEB2" wp14:editId="171AD7AA">
            <wp:extent cx="5274310" cy="1299845"/>
            <wp:effectExtent l="0" t="0" r="2540" b="0"/>
            <wp:docPr id="17485534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5347" name="图片 1" descr="图形用户界面, 文本, 应用程序&#10;&#10;描述已自动生成"/>
                    <pic:cNvPicPr/>
                  </pic:nvPicPr>
                  <pic:blipFill>
                    <a:blip r:embed="rId37"/>
                    <a:stretch>
                      <a:fillRect/>
                    </a:stretch>
                  </pic:blipFill>
                  <pic:spPr>
                    <a:xfrm>
                      <a:off x="0" y="0"/>
                      <a:ext cx="5274310" cy="1299845"/>
                    </a:xfrm>
                    <a:prstGeom prst="rect">
                      <a:avLst/>
                    </a:prstGeom>
                  </pic:spPr>
                </pic:pic>
              </a:graphicData>
            </a:graphic>
          </wp:inline>
        </w:drawing>
      </w:r>
    </w:p>
    <w:p w14:paraId="6DA66CAF" w14:textId="77777777" w:rsidR="00830032" w:rsidRDefault="00000000">
      <w:pPr>
        <w:pStyle w:val="a0"/>
        <w:jc w:val="both"/>
        <w:rPr>
          <w:rFonts w:hint="eastAsia"/>
        </w:rPr>
      </w:pPr>
      <w:r>
        <w:rPr>
          <w:rFonts w:hint="eastAsia"/>
        </w:rPr>
        <w:t>已添加产品审核不通过查询列表页面</w:t>
      </w:r>
    </w:p>
    <w:p w14:paraId="24A467FE" w14:textId="5C5E0BC8" w:rsidR="00830032" w:rsidRDefault="00000000">
      <w:pPr>
        <w:pStyle w:val="a0"/>
        <w:numPr>
          <w:ilvl w:val="0"/>
          <w:numId w:val="0"/>
        </w:numPr>
        <w:ind w:left="420"/>
        <w:jc w:val="left"/>
        <w:rPr>
          <w:rFonts w:hint="eastAsia"/>
          <w:sz w:val="21"/>
          <w:szCs w:val="21"/>
        </w:rPr>
      </w:pPr>
      <w:r>
        <w:rPr>
          <w:rFonts w:hint="eastAsia"/>
          <w:sz w:val="21"/>
          <w:szCs w:val="21"/>
        </w:rPr>
        <w:t>18．点击【</w:t>
      </w:r>
      <w:r w:rsidR="00ED1366">
        <w:rPr>
          <w:rFonts w:hint="eastAsia"/>
          <w:sz w:val="21"/>
          <w:szCs w:val="21"/>
        </w:rPr>
        <w:t>重新维护</w:t>
      </w:r>
      <w:r>
        <w:rPr>
          <w:rFonts w:hint="eastAsia"/>
          <w:sz w:val="21"/>
          <w:szCs w:val="21"/>
        </w:rPr>
        <w:t>】，进入已添加产品审核不通过查看详情页面。</w:t>
      </w:r>
    </w:p>
    <w:p w14:paraId="52363CD6" w14:textId="4E3A5901" w:rsidR="00830032" w:rsidRDefault="00680740">
      <w:pPr>
        <w:pStyle w:val="a0"/>
        <w:numPr>
          <w:ilvl w:val="0"/>
          <w:numId w:val="0"/>
        </w:numPr>
        <w:ind w:left="420"/>
        <w:jc w:val="left"/>
        <w:rPr>
          <w:rFonts w:hint="eastAsia"/>
        </w:rPr>
      </w:pPr>
      <w:r>
        <w:rPr>
          <w:noProof/>
        </w:rPr>
        <w:lastRenderedPageBreak/>
        <w:drawing>
          <wp:inline distT="0" distB="0" distL="0" distR="0" wp14:anchorId="2F7547F1" wp14:editId="14E6776F">
            <wp:extent cx="5274310" cy="2564130"/>
            <wp:effectExtent l="0" t="0" r="2540" b="7620"/>
            <wp:docPr id="213943142"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43142" name="图片 1" descr="图形用户界面, 文本, 应用程序, 电子邮件&#10;&#10;描述已自动生成"/>
                    <pic:cNvPicPr/>
                  </pic:nvPicPr>
                  <pic:blipFill>
                    <a:blip r:embed="rId38"/>
                    <a:stretch>
                      <a:fillRect/>
                    </a:stretch>
                  </pic:blipFill>
                  <pic:spPr>
                    <a:xfrm>
                      <a:off x="0" y="0"/>
                      <a:ext cx="5274310" cy="2564130"/>
                    </a:xfrm>
                    <a:prstGeom prst="rect">
                      <a:avLst/>
                    </a:prstGeom>
                  </pic:spPr>
                </pic:pic>
              </a:graphicData>
            </a:graphic>
          </wp:inline>
        </w:drawing>
      </w:r>
    </w:p>
    <w:p w14:paraId="05C8B51D" w14:textId="581447A0" w:rsidR="00830032" w:rsidRDefault="00CF7F89">
      <w:pPr>
        <w:pStyle w:val="a0"/>
        <w:numPr>
          <w:ilvl w:val="0"/>
          <w:numId w:val="0"/>
        </w:numPr>
        <w:ind w:left="420"/>
        <w:jc w:val="left"/>
        <w:rPr>
          <w:rFonts w:hint="eastAsia"/>
        </w:rPr>
      </w:pPr>
      <w:r>
        <w:rPr>
          <w:noProof/>
        </w:rPr>
        <w:drawing>
          <wp:inline distT="0" distB="0" distL="0" distR="0" wp14:anchorId="1D0CBA51" wp14:editId="00C181CE">
            <wp:extent cx="5274310" cy="2545080"/>
            <wp:effectExtent l="0" t="0" r="2540" b="7620"/>
            <wp:docPr id="386938283" name="图片 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38283" name="图片 1" descr="电脑软件截图&#10;&#10;描述已自动生成"/>
                    <pic:cNvPicPr/>
                  </pic:nvPicPr>
                  <pic:blipFill>
                    <a:blip r:embed="rId39"/>
                    <a:stretch>
                      <a:fillRect/>
                    </a:stretch>
                  </pic:blipFill>
                  <pic:spPr>
                    <a:xfrm>
                      <a:off x="0" y="0"/>
                      <a:ext cx="5274310" cy="2545080"/>
                    </a:xfrm>
                    <a:prstGeom prst="rect">
                      <a:avLst/>
                    </a:prstGeom>
                  </pic:spPr>
                </pic:pic>
              </a:graphicData>
            </a:graphic>
          </wp:inline>
        </w:drawing>
      </w:r>
    </w:p>
    <w:p w14:paraId="7FD8C511" w14:textId="57A2A160" w:rsidR="00830032" w:rsidRDefault="00830032">
      <w:pPr>
        <w:pStyle w:val="a0"/>
        <w:numPr>
          <w:ilvl w:val="0"/>
          <w:numId w:val="0"/>
        </w:numPr>
        <w:ind w:left="420"/>
        <w:jc w:val="left"/>
        <w:rPr>
          <w:rFonts w:hint="eastAsia"/>
        </w:rPr>
      </w:pPr>
    </w:p>
    <w:p w14:paraId="3A0D0B79" w14:textId="77777777" w:rsidR="00830032" w:rsidRDefault="00000000">
      <w:pPr>
        <w:pStyle w:val="a0"/>
        <w:jc w:val="left"/>
        <w:rPr>
          <w:rFonts w:hint="eastAsia"/>
        </w:rPr>
      </w:pPr>
      <w:r>
        <w:rPr>
          <w:rFonts w:hint="eastAsia"/>
        </w:rPr>
        <w:t>已添加产品审核不通过查看详情页面</w:t>
      </w:r>
    </w:p>
    <w:p w14:paraId="217DE2D2" w14:textId="6B14B12E" w:rsidR="00830032" w:rsidRDefault="00000000">
      <w:pPr>
        <w:pStyle w:val="a0"/>
        <w:numPr>
          <w:ilvl w:val="0"/>
          <w:numId w:val="0"/>
        </w:numPr>
        <w:ind w:left="420"/>
        <w:jc w:val="left"/>
        <w:rPr>
          <w:rFonts w:hint="eastAsia"/>
          <w:sz w:val="21"/>
          <w:szCs w:val="21"/>
        </w:rPr>
      </w:pPr>
      <w:r>
        <w:rPr>
          <w:rFonts w:hint="eastAsia"/>
          <w:sz w:val="21"/>
          <w:szCs w:val="21"/>
        </w:rPr>
        <w:t>19．点击【返回】，页面返回到已添加产品审核不通过列表查询页面，点击【</w:t>
      </w:r>
      <w:r w:rsidR="009D24F7">
        <w:rPr>
          <w:rFonts w:hint="eastAsia"/>
          <w:sz w:val="21"/>
          <w:szCs w:val="21"/>
        </w:rPr>
        <w:t>保存至到提交</w:t>
      </w:r>
      <w:r>
        <w:rPr>
          <w:rFonts w:hint="eastAsia"/>
          <w:sz w:val="21"/>
          <w:szCs w:val="21"/>
        </w:rPr>
        <w:t>】，当前耗材产品重新进入待提交流程。</w:t>
      </w:r>
    </w:p>
    <w:p w14:paraId="75735F2A" w14:textId="77777777" w:rsidR="00830032" w:rsidRDefault="00830032">
      <w:pPr>
        <w:pStyle w:val="a0"/>
        <w:numPr>
          <w:ilvl w:val="0"/>
          <w:numId w:val="0"/>
        </w:numPr>
        <w:ind w:left="420"/>
        <w:jc w:val="left"/>
        <w:rPr>
          <w:rFonts w:hint="eastAsia"/>
        </w:rPr>
      </w:pPr>
    </w:p>
    <w:p w14:paraId="6616B608" w14:textId="77777777" w:rsidR="00830032" w:rsidRDefault="00000000">
      <w:pPr>
        <w:pStyle w:val="5"/>
        <w:rPr>
          <w:rFonts w:hint="eastAsia"/>
        </w:rPr>
      </w:pPr>
      <w:r>
        <w:rPr>
          <w:rFonts w:hint="eastAsia"/>
        </w:rPr>
        <w:t>注意事项</w:t>
      </w:r>
    </w:p>
    <w:p w14:paraId="105240C7" w14:textId="77777777" w:rsidR="00830032" w:rsidRDefault="00000000">
      <w:pPr>
        <w:pStyle w:val="a0"/>
        <w:numPr>
          <w:ilvl w:val="0"/>
          <w:numId w:val="0"/>
        </w:numPr>
        <w:ind w:left="420"/>
        <w:jc w:val="left"/>
        <w:rPr>
          <w:rFonts w:hint="eastAsia"/>
          <w:sz w:val="21"/>
          <w:szCs w:val="21"/>
        </w:rPr>
      </w:pPr>
      <w:r>
        <w:rPr>
          <w:sz w:val="21"/>
          <w:szCs w:val="21"/>
        </w:rPr>
        <w:t>1</w:t>
      </w:r>
      <w:r>
        <w:rPr>
          <w:rFonts w:hint="eastAsia"/>
          <w:sz w:val="21"/>
          <w:szCs w:val="21"/>
        </w:rPr>
        <w:t>、当外省挂网状</w:t>
      </w:r>
      <w:proofErr w:type="gramStart"/>
      <w:r>
        <w:rPr>
          <w:rFonts w:hint="eastAsia"/>
          <w:sz w:val="21"/>
          <w:szCs w:val="21"/>
        </w:rPr>
        <w:t>态选择</w:t>
      </w:r>
      <w:proofErr w:type="gramEnd"/>
      <w:r>
        <w:rPr>
          <w:rFonts w:hint="eastAsia"/>
          <w:sz w:val="21"/>
          <w:szCs w:val="21"/>
        </w:rPr>
        <w:t>【是】，需要至少</w:t>
      </w:r>
      <w:r>
        <w:rPr>
          <w:sz w:val="21"/>
          <w:szCs w:val="21"/>
        </w:rPr>
        <w:t>1</w:t>
      </w:r>
      <w:r>
        <w:rPr>
          <w:rFonts w:hint="eastAsia"/>
          <w:sz w:val="21"/>
          <w:szCs w:val="21"/>
        </w:rPr>
        <w:t>条耗材产品外省挂网价信息；选择【否】并且产品分类不是【创新产品】是，需要</w:t>
      </w:r>
      <w:r>
        <w:rPr>
          <w:sz w:val="21"/>
          <w:szCs w:val="21"/>
        </w:rPr>
        <w:t>3个以上</w:t>
      </w:r>
      <w:r>
        <w:rPr>
          <w:rFonts w:hint="eastAsia"/>
          <w:sz w:val="21"/>
          <w:szCs w:val="21"/>
        </w:rPr>
        <w:t>省份</w:t>
      </w:r>
      <w:r>
        <w:rPr>
          <w:sz w:val="21"/>
          <w:szCs w:val="21"/>
        </w:rPr>
        <w:t>三甲医院价格，并上</w:t>
      </w:r>
      <w:proofErr w:type="gramStart"/>
      <w:r>
        <w:rPr>
          <w:sz w:val="21"/>
          <w:szCs w:val="21"/>
        </w:rPr>
        <w:t>传证明</w:t>
      </w:r>
      <w:proofErr w:type="gramEnd"/>
      <w:r>
        <w:rPr>
          <w:sz w:val="21"/>
          <w:szCs w:val="21"/>
        </w:rPr>
        <w:t>材料</w:t>
      </w:r>
      <w:r>
        <w:rPr>
          <w:rFonts w:hint="eastAsia"/>
          <w:sz w:val="21"/>
          <w:szCs w:val="21"/>
        </w:rPr>
        <w:t>；</w:t>
      </w:r>
      <w:r>
        <w:rPr>
          <w:sz w:val="21"/>
          <w:szCs w:val="21"/>
        </w:rPr>
        <w:t>创新产品，外省未挂网的，</w:t>
      </w:r>
      <w:r>
        <w:rPr>
          <w:rFonts w:hint="eastAsia"/>
          <w:sz w:val="21"/>
          <w:szCs w:val="21"/>
        </w:rPr>
        <w:t>需要</w:t>
      </w:r>
      <w:r>
        <w:rPr>
          <w:sz w:val="21"/>
          <w:szCs w:val="21"/>
        </w:rPr>
        <w:t>填写承诺全国最低价</w:t>
      </w:r>
      <w:r>
        <w:rPr>
          <w:rFonts w:hint="eastAsia"/>
          <w:sz w:val="21"/>
          <w:szCs w:val="21"/>
        </w:rPr>
        <w:t>。</w:t>
      </w:r>
    </w:p>
    <w:p w14:paraId="3E8BCD0A" w14:textId="77777777" w:rsidR="00830032" w:rsidRDefault="00000000">
      <w:pPr>
        <w:pStyle w:val="a0"/>
        <w:numPr>
          <w:ilvl w:val="0"/>
          <w:numId w:val="0"/>
        </w:numPr>
        <w:ind w:left="420"/>
        <w:jc w:val="left"/>
        <w:rPr>
          <w:rFonts w:hint="eastAsia"/>
          <w:sz w:val="21"/>
          <w:szCs w:val="21"/>
        </w:rPr>
      </w:pPr>
      <w:r>
        <w:rPr>
          <w:rFonts w:hint="eastAsia"/>
          <w:sz w:val="21"/>
          <w:szCs w:val="21"/>
        </w:rPr>
        <w:t>2、当产品来源是【进口】时，需要上</w:t>
      </w:r>
      <w:proofErr w:type="gramStart"/>
      <w:r>
        <w:rPr>
          <w:rFonts w:hint="eastAsia"/>
          <w:sz w:val="21"/>
          <w:szCs w:val="21"/>
        </w:rPr>
        <w:t>传进口总代证明</w:t>
      </w:r>
      <w:proofErr w:type="gramEnd"/>
      <w:r>
        <w:rPr>
          <w:rFonts w:hint="eastAsia"/>
          <w:sz w:val="21"/>
          <w:szCs w:val="21"/>
        </w:rPr>
        <w:t>材料，选择【国产】时，不需要上</w:t>
      </w:r>
      <w:proofErr w:type="gramStart"/>
      <w:r>
        <w:rPr>
          <w:rFonts w:hint="eastAsia"/>
          <w:sz w:val="21"/>
          <w:szCs w:val="21"/>
        </w:rPr>
        <w:t>传进口总代证明</w:t>
      </w:r>
      <w:proofErr w:type="gramEnd"/>
      <w:r>
        <w:rPr>
          <w:rFonts w:hint="eastAsia"/>
          <w:sz w:val="21"/>
          <w:szCs w:val="21"/>
        </w:rPr>
        <w:t>材料。</w:t>
      </w:r>
    </w:p>
    <w:p w14:paraId="39AEC34E" w14:textId="4ACCFB42" w:rsidR="00CB02B9" w:rsidRDefault="00000000" w:rsidP="00CB02B9">
      <w:pPr>
        <w:pStyle w:val="a0"/>
        <w:numPr>
          <w:ilvl w:val="0"/>
          <w:numId w:val="0"/>
        </w:numPr>
        <w:ind w:left="420"/>
        <w:jc w:val="left"/>
        <w:rPr>
          <w:rFonts w:hint="eastAsia"/>
          <w:sz w:val="21"/>
          <w:szCs w:val="21"/>
        </w:rPr>
      </w:pPr>
      <w:r>
        <w:rPr>
          <w:rFonts w:hint="eastAsia"/>
          <w:sz w:val="21"/>
          <w:szCs w:val="21"/>
        </w:rPr>
        <w:t>3、同步</w:t>
      </w:r>
      <w:proofErr w:type="gramStart"/>
      <w:r>
        <w:rPr>
          <w:rFonts w:hint="eastAsia"/>
          <w:sz w:val="21"/>
          <w:szCs w:val="21"/>
        </w:rPr>
        <w:t>20位码已审核</w:t>
      </w:r>
      <w:proofErr w:type="gramEnd"/>
      <w:r>
        <w:rPr>
          <w:rFonts w:hint="eastAsia"/>
          <w:sz w:val="21"/>
          <w:szCs w:val="21"/>
        </w:rPr>
        <w:t>通过的产品资质及价格，会将当前填报的价格全部清除。</w:t>
      </w:r>
    </w:p>
    <w:p w14:paraId="5DDF4B40" w14:textId="41778000" w:rsidR="00CB02B9" w:rsidRDefault="00CB02B9" w:rsidP="00CB02B9">
      <w:pPr>
        <w:pStyle w:val="a4"/>
      </w:pPr>
      <w:bookmarkStart w:id="36" w:name="_Toc172642431"/>
      <w:r>
        <w:rPr>
          <w:rFonts w:hint="eastAsia"/>
        </w:rPr>
        <w:lastRenderedPageBreak/>
        <w:t>耗材审核结果公示</w:t>
      </w:r>
      <w:bookmarkEnd w:id="36"/>
    </w:p>
    <w:p w14:paraId="5A56CC30" w14:textId="77777777" w:rsidR="00CB02B9" w:rsidRDefault="00CB02B9" w:rsidP="00CB02B9">
      <w:pPr>
        <w:pStyle w:val="5"/>
        <w:rPr>
          <w:rFonts w:hint="eastAsia"/>
        </w:rPr>
      </w:pPr>
      <w:r>
        <w:rPr>
          <w:rFonts w:hint="eastAsia"/>
        </w:rPr>
        <w:t>功能描述</w:t>
      </w:r>
    </w:p>
    <w:p w14:paraId="4EE42388" w14:textId="246F4F7D" w:rsidR="00CB02B9" w:rsidRDefault="00CB02B9" w:rsidP="00CB02B9">
      <w:pPr>
        <w:tabs>
          <w:tab w:val="left" w:pos="1008"/>
        </w:tabs>
        <w:ind w:firstLineChars="200" w:firstLine="420"/>
        <w:rPr>
          <w:rFonts w:hint="eastAsia"/>
        </w:rPr>
      </w:pPr>
      <w:r>
        <w:rPr>
          <w:rFonts w:hint="eastAsia"/>
        </w:rPr>
        <w:t>生产企业，</w:t>
      </w:r>
      <w:r w:rsidR="00A152F9">
        <w:rPr>
          <w:rFonts w:hint="eastAsia"/>
        </w:rPr>
        <w:t>申诉</w:t>
      </w:r>
      <w:r w:rsidR="00AF57C4">
        <w:rPr>
          <w:rFonts w:hint="eastAsia"/>
        </w:rPr>
        <w:t>本企业/其他企业</w:t>
      </w:r>
      <w:r w:rsidR="00A152F9">
        <w:rPr>
          <w:rFonts w:hint="eastAsia"/>
        </w:rPr>
        <w:t>已公示产品</w:t>
      </w:r>
      <w:r>
        <w:rPr>
          <w:rFonts w:hint="eastAsia"/>
        </w:rPr>
        <w:t>。</w:t>
      </w:r>
    </w:p>
    <w:p w14:paraId="2133E6EF" w14:textId="77777777" w:rsidR="00CB02B9" w:rsidRDefault="00CB02B9" w:rsidP="00CB02B9">
      <w:pPr>
        <w:pStyle w:val="5"/>
        <w:rPr>
          <w:rFonts w:hint="eastAsia"/>
        </w:rPr>
      </w:pPr>
      <w:r>
        <w:rPr>
          <w:rFonts w:hint="eastAsia"/>
        </w:rPr>
        <w:t>操作权限</w:t>
      </w:r>
    </w:p>
    <w:p w14:paraId="5F2F2016" w14:textId="3A9EFA3C" w:rsidR="00CB02B9" w:rsidRDefault="00CB02B9" w:rsidP="00CB02B9">
      <w:pPr>
        <w:tabs>
          <w:tab w:val="left" w:pos="1008"/>
        </w:tabs>
        <w:ind w:firstLineChars="200" w:firstLine="420"/>
        <w:rPr>
          <w:rFonts w:hint="eastAsia"/>
        </w:rPr>
      </w:pPr>
      <w:r>
        <w:rPr>
          <w:rFonts w:hint="eastAsia"/>
        </w:rPr>
        <w:t>生产企业：已</w:t>
      </w:r>
      <w:r w:rsidR="00166A88">
        <w:rPr>
          <w:rFonts w:hint="eastAsia"/>
        </w:rPr>
        <w:t>公示</w:t>
      </w:r>
      <w:r>
        <w:rPr>
          <w:rFonts w:hint="eastAsia"/>
        </w:rPr>
        <w:t>产品。</w:t>
      </w:r>
    </w:p>
    <w:p w14:paraId="2DEECDDA" w14:textId="77777777" w:rsidR="00CB02B9" w:rsidRDefault="00CB02B9" w:rsidP="00CB02B9">
      <w:pPr>
        <w:pStyle w:val="5"/>
        <w:rPr>
          <w:rFonts w:hint="eastAsia"/>
        </w:rPr>
      </w:pPr>
      <w:r>
        <w:rPr>
          <w:rFonts w:hint="eastAsia"/>
        </w:rPr>
        <w:t>操作流程</w:t>
      </w:r>
    </w:p>
    <w:p w14:paraId="3D5BE037" w14:textId="5C5A4E33" w:rsidR="00CB02B9" w:rsidRDefault="00CB02B9" w:rsidP="00CB02B9">
      <w:pPr>
        <w:tabs>
          <w:tab w:val="left" w:pos="1008"/>
        </w:tabs>
        <w:ind w:firstLineChars="200" w:firstLine="420"/>
        <w:rPr>
          <w:rFonts w:hint="eastAsia"/>
        </w:rPr>
      </w:pPr>
      <w:r>
        <w:rPr>
          <w:rFonts w:hint="eastAsia"/>
        </w:rPr>
        <w:t>1</w:t>
      </w:r>
      <w:r>
        <w:t xml:space="preserve">. </w:t>
      </w:r>
      <w:r>
        <w:rPr>
          <w:rFonts w:hint="eastAsia"/>
        </w:rPr>
        <w:t>生产点击【</w:t>
      </w:r>
      <w:r w:rsidR="00CA551A">
        <w:rPr>
          <w:rFonts w:hint="eastAsia"/>
        </w:rPr>
        <w:t>耗材审核结果公示</w:t>
      </w:r>
      <w:r>
        <w:rPr>
          <w:rFonts w:hint="eastAsia"/>
        </w:rPr>
        <w:t>】，跳转</w:t>
      </w:r>
      <w:r w:rsidR="00E7111F" w:rsidRPr="00E7111F">
        <w:rPr>
          <w:rFonts w:hint="eastAsia"/>
        </w:rPr>
        <w:t>项目公示</w:t>
      </w:r>
      <w:r>
        <w:rPr>
          <w:rFonts w:hint="eastAsia"/>
        </w:rPr>
        <w:t>查询列表。</w:t>
      </w:r>
    </w:p>
    <w:p w14:paraId="08B5646B" w14:textId="681FC8A4" w:rsidR="00CB02B9" w:rsidRDefault="00C70196" w:rsidP="00CB02B9">
      <w:pPr>
        <w:rPr>
          <w:rFonts w:hint="eastAsia"/>
        </w:rPr>
      </w:pPr>
      <w:r>
        <w:rPr>
          <w:noProof/>
        </w:rPr>
        <w:drawing>
          <wp:inline distT="0" distB="0" distL="0" distR="0" wp14:anchorId="26612B26" wp14:editId="2384C3E2">
            <wp:extent cx="5274310" cy="939800"/>
            <wp:effectExtent l="0" t="0" r="2540" b="0"/>
            <wp:docPr id="722013512"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13512" name="图片 1" descr="图形用户界面, 应用程序&#10;&#10;描述已自动生成"/>
                    <pic:cNvPicPr/>
                  </pic:nvPicPr>
                  <pic:blipFill>
                    <a:blip r:embed="rId40"/>
                    <a:stretch>
                      <a:fillRect/>
                    </a:stretch>
                  </pic:blipFill>
                  <pic:spPr>
                    <a:xfrm>
                      <a:off x="0" y="0"/>
                      <a:ext cx="5274310" cy="939800"/>
                    </a:xfrm>
                    <a:prstGeom prst="rect">
                      <a:avLst/>
                    </a:prstGeom>
                  </pic:spPr>
                </pic:pic>
              </a:graphicData>
            </a:graphic>
          </wp:inline>
        </w:drawing>
      </w:r>
    </w:p>
    <w:p w14:paraId="31DA0675" w14:textId="060DF8CD" w:rsidR="00CB02B9" w:rsidRDefault="003E054C" w:rsidP="00CB02B9">
      <w:pPr>
        <w:pStyle w:val="a0"/>
        <w:jc w:val="left"/>
        <w:rPr>
          <w:rFonts w:hint="eastAsia"/>
        </w:rPr>
      </w:pPr>
      <w:r w:rsidRPr="00E7111F">
        <w:rPr>
          <w:rFonts w:hint="eastAsia"/>
        </w:rPr>
        <w:t>项目公示</w:t>
      </w:r>
      <w:r>
        <w:rPr>
          <w:rFonts w:hint="eastAsia"/>
        </w:rPr>
        <w:t>查询列表</w:t>
      </w:r>
    </w:p>
    <w:p w14:paraId="14368914" w14:textId="72A1B135" w:rsidR="00CB02B9" w:rsidRDefault="00CB02B9" w:rsidP="00CB02B9">
      <w:pPr>
        <w:tabs>
          <w:tab w:val="left" w:pos="1008"/>
        </w:tabs>
        <w:ind w:firstLineChars="200" w:firstLine="420"/>
        <w:rPr>
          <w:rFonts w:hint="eastAsia"/>
        </w:rPr>
      </w:pPr>
      <w:r>
        <w:t xml:space="preserve">2. </w:t>
      </w:r>
      <w:r>
        <w:rPr>
          <w:rFonts w:hint="eastAsia"/>
        </w:rPr>
        <w:t>生产点击【</w:t>
      </w:r>
      <w:r w:rsidR="00500A1D">
        <w:rPr>
          <w:rFonts w:hint="eastAsia"/>
        </w:rPr>
        <w:t>查看公示产品</w:t>
      </w:r>
      <w:r>
        <w:rPr>
          <w:rFonts w:hint="eastAsia"/>
        </w:rPr>
        <w:t>】，进入</w:t>
      </w:r>
      <w:r w:rsidR="00C41F26">
        <w:rPr>
          <w:rFonts w:hint="eastAsia"/>
        </w:rPr>
        <w:t>公</w:t>
      </w:r>
      <w:proofErr w:type="gramStart"/>
      <w:r w:rsidR="00C41F26">
        <w:rPr>
          <w:rFonts w:hint="eastAsia"/>
        </w:rPr>
        <w:t>示列</w:t>
      </w:r>
      <w:proofErr w:type="gramEnd"/>
      <w:r w:rsidR="00C41F26">
        <w:rPr>
          <w:rFonts w:hint="eastAsia"/>
        </w:rPr>
        <w:t>表</w:t>
      </w:r>
      <w:r>
        <w:rPr>
          <w:rFonts w:hint="eastAsia"/>
        </w:rPr>
        <w:t>页面。</w:t>
      </w:r>
    </w:p>
    <w:p w14:paraId="0B357E30" w14:textId="5EA0EE24" w:rsidR="00CB02B9" w:rsidRDefault="006361F9" w:rsidP="00CB02B9">
      <w:pPr>
        <w:rPr>
          <w:rFonts w:hint="eastAsia"/>
        </w:rPr>
      </w:pPr>
      <w:r>
        <w:rPr>
          <w:noProof/>
        </w:rPr>
        <w:drawing>
          <wp:inline distT="0" distB="0" distL="0" distR="0" wp14:anchorId="5EDCC76C" wp14:editId="076F3855">
            <wp:extent cx="5274310" cy="1349375"/>
            <wp:effectExtent l="0" t="0" r="2540" b="3175"/>
            <wp:docPr id="1495914717"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914717" name="图片 1" descr="图形用户界面, 文本, 应用程序&#10;&#10;描述已自动生成"/>
                    <pic:cNvPicPr/>
                  </pic:nvPicPr>
                  <pic:blipFill>
                    <a:blip r:embed="rId41"/>
                    <a:stretch>
                      <a:fillRect/>
                    </a:stretch>
                  </pic:blipFill>
                  <pic:spPr>
                    <a:xfrm>
                      <a:off x="0" y="0"/>
                      <a:ext cx="5274310" cy="1349375"/>
                    </a:xfrm>
                    <a:prstGeom prst="rect">
                      <a:avLst/>
                    </a:prstGeom>
                  </pic:spPr>
                </pic:pic>
              </a:graphicData>
            </a:graphic>
          </wp:inline>
        </w:drawing>
      </w:r>
    </w:p>
    <w:p w14:paraId="0901F3C1" w14:textId="798E60D3" w:rsidR="00CB02B9" w:rsidRDefault="002E2C24" w:rsidP="00CB02B9">
      <w:pPr>
        <w:rPr>
          <w:rFonts w:hint="eastAsia"/>
        </w:rPr>
      </w:pPr>
      <w:r>
        <w:rPr>
          <w:noProof/>
        </w:rPr>
        <w:drawing>
          <wp:inline distT="0" distB="0" distL="0" distR="0" wp14:anchorId="3CBF5E97" wp14:editId="766AB9BC">
            <wp:extent cx="5274310" cy="1111250"/>
            <wp:effectExtent l="0" t="0" r="2540" b="0"/>
            <wp:docPr id="1315092304"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92304" name="图片 1" descr="图形用户界面, 文本, 应用程序&#10;&#10;描述已自动生成"/>
                    <pic:cNvPicPr/>
                  </pic:nvPicPr>
                  <pic:blipFill>
                    <a:blip r:embed="rId42"/>
                    <a:stretch>
                      <a:fillRect/>
                    </a:stretch>
                  </pic:blipFill>
                  <pic:spPr>
                    <a:xfrm>
                      <a:off x="0" y="0"/>
                      <a:ext cx="5274310" cy="1111250"/>
                    </a:xfrm>
                    <a:prstGeom prst="rect">
                      <a:avLst/>
                    </a:prstGeom>
                  </pic:spPr>
                </pic:pic>
              </a:graphicData>
            </a:graphic>
          </wp:inline>
        </w:drawing>
      </w:r>
    </w:p>
    <w:p w14:paraId="2AF0DC8D" w14:textId="3A6EA55F" w:rsidR="00CB02B9" w:rsidRDefault="00174776" w:rsidP="00CB02B9">
      <w:pPr>
        <w:pStyle w:val="a0"/>
        <w:jc w:val="left"/>
        <w:rPr>
          <w:rFonts w:hint="eastAsia"/>
        </w:rPr>
      </w:pPr>
      <w:r>
        <w:rPr>
          <w:rFonts w:hint="eastAsia"/>
        </w:rPr>
        <w:t>公</w:t>
      </w:r>
      <w:proofErr w:type="gramStart"/>
      <w:r>
        <w:rPr>
          <w:rFonts w:hint="eastAsia"/>
        </w:rPr>
        <w:t>示列</w:t>
      </w:r>
      <w:proofErr w:type="gramEnd"/>
      <w:r>
        <w:rPr>
          <w:rFonts w:hint="eastAsia"/>
        </w:rPr>
        <w:t>表页面</w:t>
      </w:r>
    </w:p>
    <w:p w14:paraId="7549D1DB" w14:textId="38B2034B" w:rsidR="00CB02B9" w:rsidRDefault="00CB02B9" w:rsidP="00CB02B9">
      <w:pPr>
        <w:tabs>
          <w:tab w:val="left" w:pos="1008"/>
        </w:tabs>
        <w:ind w:firstLineChars="200" w:firstLine="420"/>
        <w:rPr>
          <w:rFonts w:hint="eastAsia"/>
        </w:rPr>
      </w:pPr>
      <w:r>
        <w:t xml:space="preserve">3. </w:t>
      </w:r>
      <w:r>
        <w:rPr>
          <w:rFonts w:hint="eastAsia"/>
        </w:rPr>
        <w:t>生产点击【</w:t>
      </w:r>
      <w:r w:rsidR="001F1526">
        <w:rPr>
          <w:rFonts w:hint="eastAsia"/>
        </w:rPr>
        <w:t>申诉</w:t>
      </w:r>
      <w:r>
        <w:rPr>
          <w:rFonts w:hint="eastAsia"/>
        </w:rPr>
        <w:t>】，</w:t>
      </w:r>
      <w:r w:rsidR="00366EE7">
        <w:rPr>
          <w:rFonts w:hint="eastAsia"/>
        </w:rPr>
        <w:t>进入</w:t>
      </w:r>
      <w:r w:rsidR="000E36F3">
        <w:rPr>
          <w:rFonts w:hint="eastAsia"/>
        </w:rPr>
        <w:t>申诉</w:t>
      </w:r>
      <w:r w:rsidR="00366EE7">
        <w:rPr>
          <w:rFonts w:hint="eastAsia"/>
        </w:rPr>
        <w:t>页面</w:t>
      </w:r>
      <w:r>
        <w:rPr>
          <w:rFonts w:hint="eastAsia"/>
        </w:rPr>
        <w:t>。</w:t>
      </w:r>
    </w:p>
    <w:p w14:paraId="2C04A716" w14:textId="7045CF54" w:rsidR="00CB02B9" w:rsidRDefault="008F311C" w:rsidP="00CB02B9">
      <w:pPr>
        <w:rPr>
          <w:rFonts w:hint="eastAsia"/>
        </w:rPr>
      </w:pPr>
      <w:r>
        <w:rPr>
          <w:noProof/>
        </w:rPr>
        <w:lastRenderedPageBreak/>
        <w:drawing>
          <wp:inline distT="0" distB="0" distL="0" distR="0" wp14:anchorId="412FC36D" wp14:editId="4C864C0E">
            <wp:extent cx="5274310" cy="2632075"/>
            <wp:effectExtent l="0" t="0" r="2540" b="0"/>
            <wp:docPr id="1191828554"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828554" name="图片 1" descr="图形用户界面, 文本, 应用程序, 电子邮件&#10;&#10;描述已自动生成"/>
                    <pic:cNvPicPr/>
                  </pic:nvPicPr>
                  <pic:blipFill>
                    <a:blip r:embed="rId43"/>
                    <a:stretch>
                      <a:fillRect/>
                    </a:stretch>
                  </pic:blipFill>
                  <pic:spPr>
                    <a:xfrm>
                      <a:off x="0" y="0"/>
                      <a:ext cx="5274310" cy="2632075"/>
                    </a:xfrm>
                    <a:prstGeom prst="rect">
                      <a:avLst/>
                    </a:prstGeom>
                  </pic:spPr>
                </pic:pic>
              </a:graphicData>
            </a:graphic>
          </wp:inline>
        </w:drawing>
      </w:r>
    </w:p>
    <w:p w14:paraId="498AB974" w14:textId="01BAC93C" w:rsidR="00CB02B9" w:rsidRDefault="00CB285E" w:rsidP="00CB02B9">
      <w:pPr>
        <w:pStyle w:val="a0"/>
        <w:jc w:val="left"/>
        <w:rPr>
          <w:rFonts w:hint="eastAsia"/>
        </w:rPr>
      </w:pPr>
      <w:r>
        <w:rPr>
          <w:rFonts w:hint="eastAsia"/>
        </w:rPr>
        <w:t>申诉</w:t>
      </w:r>
      <w:r w:rsidR="00CB02B9">
        <w:rPr>
          <w:rFonts w:hint="eastAsia"/>
        </w:rPr>
        <w:t>页面</w:t>
      </w:r>
    </w:p>
    <w:p w14:paraId="69F97566" w14:textId="77777777" w:rsidR="00CB02B9" w:rsidRDefault="00CB02B9" w:rsidP="00CB02B9">
      <w:pPr>
        <w:pStyle w:val="a0"/>
        <w:numPr>
          <w:ilvl w:val="0"/>
          <w:numId w:val="0"/>
        </w:numPr>
        <w:ind w:left="420"/>
        <w:jc w:val="left"/>
        <w:rPr>
          <w:rFonts w:hint="eastAsia"/>
        </w:rPr>
      </w:pPr>
    </w:p>
    <w:p w14:paraId="2219B73A" w14:textId="3E88A759" w:rsidR="00CB02B9" w:rsidRDefault="00CB02B9" w:rsidP="00CB02B9">
      <w:pPr>
        <w:tabs>
          <w:tab w:val="left" w:pos="1008"/>
        </w:tabs>
        <w:ind w:firstLineChars="200" w:firstLine="420"/>
        <w:rPr>
          <w:rFonts w:hint="eastAsia"/>
        </w:rPr>
      </w:pPr>
      <w:r>
        <w:t xml:space="preserve">4. </w:t>
      </w:r>
      <w:r>
        <w:rPr>
          <w:rFonts w:hint="eastAsia"/>
        </w:rPr>
        <w:t>生产企业点击【</w:t>
      </w:r>
      <w:r w:rsidR="00B11924">
        <w:rPr>
          <w:rFonts w:hint="eastAsia"/>
        </w:rPr>
        <w:t>添加</w:t>
      </w:r>
      <w:r>
        <w:rPr>
          <w:rFonts w:hint="eastAsia"/>
        </w:rPr>
        <w:t>】，将</w:t>
      </w:r>
      <w:r w:rsidR="00B11924">
        <w:rPr>
          <w:rFonts w:hint="eastAsia"/>
        </w:rPr>
        <w:t>添加的申诉信息展示到列表内</w:t>
      </w:r>
      <w:r w:rsidR="000F131E">
        <w:rPr>
          <w:rFonts w:hint="eastAsia"/>
        </w:rPr>
        <w:t>，可多次添加</w:t>
      </w:r>
      <w:r>
        <w:rPr>
          <w:rFonts w:hint="eastAsia"/>
        </w:rPr>
        <w:t>。</w:t>
      </w:r>
    </w:p>
    <w:p w14:paraId="4F96F87F" w14:textId="1706237F" w:rsidR="00CB02B9" w:rsidRDefault="00B11924" w:rsidP="00CB02B9">
      <w:pPr>
        <w:rPr>
          <w:rFonts w:hint="eastAsia"/>
        </w:rPr>
      </w:pPr>
      <w:r>
        <w:rPr>
          <w:noProof/>
        </w:rPr>
        <w:drawing>
          <wp:inline distT="0" distB="0" distL="0" distR="0" wp14:anchorId="618C8D83" wp14:editId="607CA00F">
            <wp:extent cx="5274310" cy="2496185"/>
            <wp:effectExtent l="0" t="0" r="2540" b="0"/>
            <wp:docPr id="1063809406"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09406" name="图片 1" descr="图形用户界面, 文本, 应用程序, 电子邮件&#10;&#10;描述已自动生成"/>
                    <pic:cNvPicPr/>
                  </pic:nvPicPr>
                  <pic:blipFill>
                    <a:blip r:embed="rId44"/>
                    <a:stretch>
                      <a:fillRect/>
                    </a:stretch>
                  </pic:blipFill>
                  <pic:spPr>
                    <a:xfrm>
                      <a:off x="0" y="0"/>
                      <a:ext cx="5274310" cy="2496185"/>
                    </a:xfrm>
                    <a:prstGeom prst="rect">
                      <a:avLst/>
                    </a:prstGeom>
                  </pic:spPr>
                </pic:pic>
              </a:graphicData>
            </a:graphic>
          </wp:inline>
        </w:drawing>
      </w:r>
    </w:p>
    <w:p w14:paraId="16E6946E" w14:textId="62AA2101" w:rsidR="000E485A" w:rsidRDefault="000E485A" w:rsidP="00CB02B9">
      <w:pPr>
        <w:rPr>
          <w:rFonts w:hint="eastAsia"/>
        </w:rPr>
      </w:pPr>
      <w:r>
        <w:rPr>
          <w:noProof/>
        </w:rPr>
        <w:drawing>
          <wp:inline distT="0" distB="0" distL="0" distR="0" wp14:anchorId="33C10EBD" wp14:editId="0679149F">
            <wp:extent cx="5274310" cy="528955"/>
            <wp:effectExtent l="0" t="0" r="2540" b="4445"/>
            <wp:docPr id="1691527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27275" name=""/>
                    <pic:cNvPicPr/>
                  </pic:nvPicPr>
                  <pic:blipFill>
                    <a:blip r:embed="rId45"/>
                    <a:stretch>
                      <a:fillRect/>
                    </a:stretch>
                  </pic:blipFill>
                  <pic:spPr>
                    <a:xfrm>
                      <a:off x="0" y="0"/>
                      <a:ext cx="5274310" cy="528955"/>
                    </a:xfrm>
                    <a:prstGeom prst="rect">
                      <a:avLst/>
                    </a:prstGeom>
                  </pic:spPr>
                </pic:pic>
              </a:graphicData>
            </a:graphic>
          </wp:inline>
        </w:drawing>
      </w:r>
    </w:p>
    <w:p w14:paraId="6DC80477" w14:textId="45C4383D" w:rsidR="00CB02B9" w:rsidRDefault="0081057B" w:rsidP="00CB02B9">
      <w:pPr>
        <w:pStyle w:val="a0"/>
        <w:jc w:val="left"/>
        <w:rPr>
          <w:rFonts w:hint="eastAsia"/>
        </w:rPr>
      </w:pPr>
      <w:r>
        <w:rPr>
          <w:rFonts w:hint="eastAsia"/>
        </w:rPr>
        <w:t>申诉添加</w:t>
      </w:r>
      <w:r w:rsidR="00CB02B9">
        <w:rPr>
          <w:rFonts w:hint="eastAsia"/>
        </w:rPr>
        <w:t>页面</w:t>
      </w:r>
    </w:p>
    <w:p w14:paraId="4A99EA35" w14:textId="0AFEA0FC" w:rsidR="00CB02B9" w:rsidRDefault="00CB02B9" w:rsidP="008B6CA8">
      <w:pPr>
        <w:tabs>
          <w:tab w:val="left" w:pos="1008"/>
        </w:tabs>
        <w:ind w:firstLineChars="200" w:firstLine="420"/>
        <w:rPr>
          <w:rFonts w:hint="eastAsia"/>
          <w:szCs w:val="21"/>
        </w:rPr>
      </w:pPr>
      <w:r>
        <w:rPr>
          <w:rFonts w:hint="eastAsia"/>
        </w:rPr>
        <w:t>5</w:t>
      </w:r>
      <w:r>
        <w:t xml:space="preserve">. </w:t>
      </w:r>
      <w:r>
        <w:rPr>
          <w:rFonts w:hint="eastAsia"/>
        </w:rPr>
        <w:t>生产点击【</w:t>
      </w:r>
      <w:r w:rsidR="00CC7510">
        <w:rPr>
          <w:rFonts w:hint="eastAsia"/>
        </w:rPr>
        <w:t>保存并提交</w:t>
      </w:r>
      <w:r>
        <w:rPr>
          <w:rFonts w:hint="eastAsia"/>
        </w:rPr>
        <w:t>】，</w:t>
      </w:r>
      <w:r w:rsidR="00CC7510">
        <w:rPr>
          <w:rFonts w:hint="eastAsia"/>
        </w:rPr>
        <w:t>等待处理</w:t>
      </w:r>
      <w:r>
        <w:rPr>
          <w:rFonts w:hint="eastAsia"/>
        </w:rPr>
        <w:t>。</w:t>
      </w:r>
    </w:p>
    <w:p w14:paraId="0DBADD6E" w14:textId="77777777" w:rsidR="00CB02B9" w:rsidRDefault="00CB02B9" w:rsidP="00CB02B9">
      <w:pPr>
        <w:pStyle w:val="a0"/>
        <w:numPr>
          <w:ilvl w:val="0"/>
          <w:numId w:val="0"/>
        </w:numPr>
        <w:ind w:left="420"/>
        <w:jc w:val="left"/>
        <w:rPr>
          <w:rFonts w:hint="eastAsia"/>
        </w:rPr>
      </w:pPr>
    </w:p>
    <w:p w14:paraId="54CD8732" w14:textId="77777777" w:rsidR="00CB02B9" w:rsidRDefault="00CB02B9" w:rsidP="00CB02B9">
      <w:pPr>
        <w:pStyle w:val="5"/>
        <w:rPr>
          <w:rFonts w:hint="eastAsia"/>
        </w:rPr>
      </w:pPr>
      <w:r>
        <w:rPr>
          <w:rFonts w:hint="eastAsia"/>
        </w:rPr>
        <w:t>注意事项</w:t>
      </w:r>
    </w:p>
    <w:p w14:paraId="52E2B24E" w14:textId="0A9778C4" w:rsidR="00CB02B9" w:rsidRDefault="00DC0A41" w:rsidP="00DC0A41">
      <w:pPr>
        <w:pStyle w:val="a0"/>
        <w:numPr>
          <w:ilvl w:val="0"/>
          <w:numId w:val="0"/>
        </w:numPr>
        <w:ind w:left="420"/>
        <w:jc w:val="left"/>
        <w:rPr>
          <w:rFonts w:hint="eastAsia"/>
          <w:sz w:val="21"/>
          <w:szCs w:val="21"/>
        </w:rPr>
      </w:pPr>
      <w:r>
        <w:rPr>
          <w:rFonts w:hint="eastAsia"/>
          <w:sz w:val="21"/>
          <w:szCs w:val="21"/>
        </w:rPr>
        <w:t>无。</w:t>
      </w:r>
    </w:p>
    <w:p w14:paraId="420BE038" w14:textId="02824883" w:rsidR="003D1B25" w:rsidRDefault="0094441E" w:rsidP="003D1B25">
      <w:pPr>
        <w:pStyle w:val="a4"/>
      </w:pPr>
      <w:bookmarkStart w:id="37" w:name="_Toc172642432"/>
      <w:r>
        <w:rPr>
          <w:rFonts w:hint="eastAsia"/>
        </w:rPr>
        <w:t>申诉管理</w:t>
      </w:r>
      <w:bookmarkEnd w:id="37"/>
    </w:p>
    <w:p w14:paraId="5CA5A47A" w14:textId="77777777" w:rsidR="003D1B25" w:rsidRDefault="003D1B25" w:rsidP="003D1B25">
      <w:pPr>
        <w:pStyle w:val="5"/>
        <w:rPr>
          <w:rFonts w:hint="eastAsia"/>
        </w:rPr>
      </w:pPr>
      <w:r>
        <w:rPr>
          <w:rFonts w:hint="eastAsia"/>
        </w:rPr>
        <w:lastRenderedPageBreak/>
        <w:t>功能描述</w:t>
      </w:r>
    </w:p>
    <w:p w14:paraId="59A3B7E2" w14:textId="1BFF1D67" w:rsidR="003D1B25" w:rsidRDefault="003D1B25" w:rsidP="003D1B25">
      <w:pPr>
        <w:tabs>
          <w:tab w:val="left" w:pos="1008"/>
        </w:tabs>
        <w:ind w:firstLineChars="200" w:firstLine="420"/>
        <w:rPr>
          <w:rFonts w:hint="eastAsia"/>
        </w:rPr>
      </w:pPr>
      <w:r>
        <w:rPr>
          <w:rFonts w:hint="eastAsia"/>
        </w:rPr>
        <w:t>生产企业，本企业</w:t>
      </w:r>
      <w:r w:rsidR="00C864FE">
        <w:rPr>
          <w:rFonts w:hint="eastAsia"/>
        </w:rPr>
        <w:t>查看申诉本企业/其他企业内容、提交申诉信息</w:t>
      </w:r>
      <w:r>
        <w:rPr>
          <w:rFonts w:hint="eastAsia"/>
        </w:rPr>
        <w:t>。</w:t>
      </w:r>
    </w:p>
    <w:p w14:paraId="78D23197" w14:textId="77777777" w:rsidR="003D1B25" w:rsidRDefault="003D1B25" w:rsidP="003D1B25">
      <w:pPr>
        <w:pStyle w:val="5"/>
        <w:rPr>
          <w:rFonts w:hint="eastAsia"/>
        </w:rPr>
      </w:pPr>
      <w:r>
        <w:rPr>
          <w:rFonts w:hint="eastAsia"/>
        </w:rPr>
        <w:t>操作权限</w:t>
      </w:r>
    </w:p>
    <w:p w14:paraId="32C55B8D" w14:textId="1172C7C7" w:rsidR="003D1B25" w:rsidRDefault="003D1B25" w:rsidP="003D1B25">
      <w:pPr>
        <w:tabs>
          <w:tab w:val="left" w:pos="1008"/>
        </w:tabs>
        <w:ind w:firstLineChars="200" w:firstLine="420"/>
        <w:rPr>
          <w:rFonts w:hint="eastAsia"/>
        </w:rPr>
      </w:pPr>
      <w:r>
        <w:rPr>
          <w:rFonts w:hint="eastAsia"/>
        </w:rPr>
        <w:t>生产企业：</w:t>
      </w:r>
      <w:r w:rsidR="006B4167">
        <w:rPr>
          <w:rFonts w:hint="eastAsia"/>
        </w:rPr>
        <w:t>已申诉</w:t>
      </w:r>
      <w:r w:rsidR="00EF73FB">
        <w:rPr>
          <w:rFonts w:hint="eastAsia"/>
        </w:rPr>
        <w:t>产品</w:t>
      </w:r>
      <w:r>
        <w:rPr>
          <w:rFonts w:hint="eastAsia"/>
        </w:rPr>
        <w:t>。</w:t>
      </w:r>
    </w:p>
    <w:p w14:paraId="58560710" w14:textId="77777777" w:rsidR="003D1B25" w:rsidRDefault="003D1B25" w:rsidP="003D1B25">
      <w:pPr>
        <w:pStyle w:val="5"/>
        <w:rPr>
          <w:rFonts w:hint="eastAsia"/>
        </w:rPr>
      </w:pPr>
      <w:r>
        <w:rPr>
          <w:rFonts w:hint="eastAsia"/>
        </w:rPr>
        <w:t>操作流程</w:t>
      </w:r>
    </w:p>
    <w:p w14:paraId="7759DEA8" w14:textId="3732035F" w:rsidR="003D1B25" w:rsidRDefault="003D1B25" w:rsidP="003D1B25">
      <w:pPr>
        <w:tabs>
          <w:tab w:val="left" w:pos="1008"/>
        </w:tabs>
        <w:ind w:firstLineChars="200" w:firstLine="420"/>
        <w:rPr>
          <w:rFonts w:hint="eastAsia"/>
        </w:rPr>
      </w:pPr>
      <w:r>
        <w:rPr>
          <w:rFonts w:hint="eastAsia"/>
        </w:rPr>
        <w:t>1</w:t>
      </w:r>
      <w:r>
        <w:t xml:space="preserve">. </w:t>
      </w:r>
      <w:r>
        <w:rPr>
          <w:rFonts w:hint="eastAsia"/>
        </w:rPr>
        <w:t>生产点击【</w:t>
      </w:r>
      <w:r w:rsidR="000253E7">
        <w:rPr>
          <w:rFonts w:hint="eastAsia"/>
        </w:rPr>
        <w:t>申诉管理</w:t>
      </w:r>
      <w:r>
        <w:rPr>
          <w:rFonts w:hint="eastAsia"/>
        </w:rPr>
        <w:t>】，跳转</w:t>
      </w:r>
      <w:r w:rsidR="00524E8D" w:rsidRPr="00524E8D">
        <w:rPr>
          <w:rFonts w:hint="eastAsia"/>
        </w:rPr>
        <w:t>项目公</w:t>
      </w:r>
      <w:proofErr w:type="gramStart"/>
      <w:r w:rsidR="00524E8D" w:rsidRPr="00524E8D">
        <w:rPr>
          <w:rFonts w:hint="eastAsia"/>
        </w:rPr>
        <w:t>示</w:t>
      </w:r>
      <w:r>
        <w:rPr>
          <w:rFonts w:hint="eastAsia"/>
        </w:rPr>
        <w:t>列</w:t>
      </w:r>
      <w:proofErr w:type="gramEnd"/>
      <w:r>
        <w:rPr>
          <w:rFonts w:hint="eastAsia"/>
        </w:rPr>
        <w:t>表。</w:t>
      </w:r>
    </w:p>
    <w:p w14:paraId="4DBFB7CF" w14:textId="43EB96C3" w:rsidR="003D1B25" w:rsidRDefault="00E7491F" w:rsidP="003D1B25">
      <w:pPr>
        <w:rPr>
          <w:rFonts w:hint="eastAsia"/>
        </w:rPr>
      </w:pPr>
      <w:r>
        <w:rPr>
          <w:noProof/>
        </w:rPr>
        <w:drawing>
          <wp:inline distT="0" distB="0" distL="0" distR="0" wp14:anchorId="400397F2" wp14:editId="18B316CA">
            <wp:extent cx="5274310" cy="1111250"/>
            <wp:effectExtent l="0" t="0" r="2540" b="0"/>
            <wp:docPr id="204189504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95045" name="图片 1" descr="图形用户界面, 应用程序&#10;&#10;描述已自动生成"/>
                    <pic:cNvPicPr/>
                  </pic:nvPicPr>
                  <pic:blipFill>
                    <a:blip r:embed="rId46"/>
                    <a:stretch>
                      <a:fillRect/>
                    </a:stretch>
                  </pic:blipFill>
                  <pic:spPr>
                    <a:xfrm>
                      <a:off x="0" y="0"/>
                      <a:ext cx="5274310" cy="1111250"/>
                    </a:xfrm>
                    <a:prstGeom prst="rect">
                      <a:avLst/>
                    </a:prstGeom>
                  </pic:spPr>
                </pic:pic>
              </a:graphicData>
            </a:graphic>
          </wp:inline>
        </w:drawing>
      </w:r>
    </w:p>
    <w:p w14:paraId="4EFB65E0" w14:textId="70B98531" w:rsidR="003D1B25" w:rsidRDefault="00874296" w:rsidP="003D1B25">
      <w:pPr>
        <w:pStyle w:val="a0"/>
        <w:jc w:val="left"/>
        <w:rPr>
          <w:rFonts w:hint="eastAsia"/>
        </w:rPr>
      </w:pPr>
      <w:r w:rsidRPr="00524E8D">
        <w:rPr>
          <w:rFonts w:hint="eastAsia"/>
        </w:rPr>
        <w:t>项目公</w:t>
      </w:r>
      <w:proofErr w:type="gramStart"/>
      <w:r w:rsidRPr="00524E8D">
        <w:rPr>
          <w:rFonts w:hint="eastAsia"/>
        </w:rPr>
        <w:t>示</w:t>
      </w:r>
      <w:r w:rsidR="003D1B25">
        <w:rPr>
          <w:rFonts w:hint="eastAsia"/>
        </w:rPr>
        <w:t>列</w:t>
      </w:r>
      <w:proofErr w:type="gramEnd"/>
      <w:r w:rsidR="003D1B25">
        <w:rPr>
          <w:rFonts w:hint="eastAsia"/>
        </w:rPr>
        <w:t>表</w:t>
      </w:r>
    </w:p>
    <w:p w14:paraId="1D802EE0" w14:textId="11192604" w:rsidR="003D1B25" w:rsidRDefault="003D1B25" w:rsidP="003D1B25">
      <w:pPr>
        <w:tabs>
          <w:tab w:val="left" w:pos="1008"/>
        </w:tabs>
        <w:ind w:firstLineChars="200" w:firstLine="420"/>
        <w:rPr>
          <w:rFonts w:hint="eastAsia"/>
        </w:rPr>
      </w:pPr>
      <w:r>
        <w:t xml:space="preserve">2. </w:t>
      </w:r>
      <w:r>
        <w:rPr>
          <w:rFonts w:hint="eastAsia"/>
        </w:rPr>
        <w:t>生产点击【</w:t>
      </w:r>
      <w:r w:rsidR="007D5F62">
        <w:rPr>
          <w:rFonts w:hint="eastAsia"/>
        </w:rPr>
        <w:t>查看申诉</w:t>
      </w:r>
      <w:r>
        <w:rPr>
          <w:rFonts w:hint="eastAsia"/>
        </w:rPr>
        <w:t>】，进入</w:t>
      </w:r>
      <w:r w:rsidR="005020B5">
        <w:rPr>
          <w:rFonts w:hint="eastAsia"/>
        </w:rPr>
        <w:t>申诉列表</w:t>
      </w:r>
      <w:r>
        <w:rPr>
          <w:rFonts w:hint="eastAsia"/>
        </w:rPr>
        <w:t>页面</w:t>
      </w:r>
      <w:r w:rsidR="00F13ABE">
        <w:rPr>
          <w:rFonts w:hint="eastAsia"/>
        </w:rPr>
        <w:t>，显示已提交信息</w:t>
      </w:r>
      <w:r>
        <w:rPr>
          <w:rFonts w:hint="eastAsia"/>
        </w:rPr>
        <w:t>。</w:t>
      </w:r>
    </w:p>
    <w:p w14:paraId="7E16F38D" w14:textId="731529CE" w:rsidR="003D1B25" w:rsidRDefault="00852CF9" w:rsidP="003D1B25">
      <w:pPr>
        <w:rPr>
          <w:rFonts w:hint="eastAsia"/>
        </w:rPr>
      </w:pPr>
      <w:r>
        <w:rPr>
          <w:noProof/>
        </w:rPr>
        <w:drawing>
          <wp:inline distT="0" distB="0" distL="0" distR="0" wp14:anchorId="394FD6BA" wp14:editId="348F2898">
            <wp:extent cx="5274310" cy="1271270"/>
            <wp:effectExtent l="0" t="0" r="2540" b="5080"/>
            <wp:docPr id="155411015"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1015" name="图片 1" descr="图形用户界面, 应用程序&#10;&#10;描述已自动生成"/>
                    <pic:cNvPicPr/>
                  </pic:nvPicPr>
                  <pic:blipFill>
                    <a:blip r:embed="rId47"/>
                    <a:stretch>
                      <a:fillRect/>
                    </a:stretch>
                  </pic:blipFill>
                  <pic:spPr>
                    <a:xfrm>
                      <a:off x="0" y="0"/>
                      <a:ext cx="5274310" cy="1271270"/>
                    </a:xfrm>
                    <a:prstGeom prst="rect">
                      <a:avLst/>
                    </a:prstGeom>
                  </pic:spPr>
                </pic:pic>
              </a:graphicData>
            </a:graphic>
          </wp:inline>
        </w:drawing>
      </w:r>
    </w:p>
    <w:p w14:paraId="518A6B7F" w14:textId="58FC5D69" w:rsidR="003D1B25" w:rsidRDefault="00874296" w:rsidP="003D1B25">
      <w:pPr>
        <w:pStyle w:val="a0"/>
        <w:jc w:val="left"/>
        <w:rPr>
          <w:rFonts w:hint="eastAsia"/>
        </w:rPr>
      </w:pPr>
      <w:r>
        <w:rPr>
          <w:rFonts w:hint="eastAsia"/>
        </w:rPr>
        <w:t>申诉列表</w:t>
      </w:r>
      <w:r w:rsidR="003D1B25">
        <w:rPr>
          <w:rFonts w:hint="eastAsia"/>
        </w:rPr>
        <w:t>页面</w:t>
      </w:r>
    </w:p>
    <w:p w14:paraId="464AC9F8" w14:textId="23458C9B" w:rsidR="003D1B25" w:rsidRDefault="003D1B25" w:rsidP="003D1B25">
      <w:pPr>
        <w:tabs>
          <w:tab w:val="left" w:pos="1008"/>
        </w:tabs>
        <w:ind w:firstLineChars="200" w:firstLine="420"/>
        <w:rPr>
          <w:rFonts w:hint="eastAsia"/>
        </w:rPr>
      </w:pPr>
      <w:r>
        <w:t xml:space="preserve">3. </w:t>
      </w:r>
      <w:r>
        <w:rPr>
          <w:rFonts w:hint="eastAsia"/>
        </w:rPr>
        <w:t>生产点击【</w:t>
      </w:r>
      <w:r w:rsidR="00951642">
        <w:rPr>
          <w:rFonts w:hint="eastAsia"/>
        </w:rPr>
        <w:t>查看</w:t>
      </w:r>
      <w:r>
        <w:rPr>
          <w:rFonts w:hint="eastAsia"/>
        </w:rPr>
        <w:t>】，</w:t>
      </w:r>
      <w:r w:rsidR="00DC726B">
        <w:rPr>
          <w:rFonts w:hint="eastAsia"/>
        </w:rPr>
        <w:t>进入申诉信息页面</w:t>
      </w:r>
      <w:r>
        <w:rPr>
          <w:rFonts w:hint="eastAsia"/>
        </w:rPr>
        <w:t>。</w:t>
      </w:r>
    </w:p>
    <w:p w14:paraId="3E32F8F9" w14:textId="05EEFA71" w:rsidR="003D1B25" w:rsidRPr="00C87197" w:rsidRDefault="00C87197" w:rsidP="003D1B25">
      <w:pPr>
        <w:rPr>
          <w:rFonts w:hint="eastAsia"/>
        </w:rPr>
      </w:pPr>
      <w:r>
        <w:rPr>
          <w:noProof/>
        </w:rPr>
        <w:drawing>
          <wp:inline distT="0" distB="0" distL="0" distR="0" wp14:anchorId="3C0A62C5" wp14:editId="2C622906">
            <wp:extent cx="5274310" cy="2323465"/>
            <wp:effectExtent l="0" t="0" r="2540" b="635"/>
            <wp:docPr id="1048832875"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832875" name="图片 1" descr="图形用户界面, 文本, 应用程序, 电子邮件&#10;&#10;描述已自动生成"/>
                    <pic:cNvPicPr/>
                  </pic:nvPicPr>
                  <pic:blipFill>
                    <a:blip r:embed="rId48"/>
                    <a:stretch>
                      <a:fillRect/>
                    </a:stretch>
                  </pic:blipFill>
                  <pic:spPr>
                    <a:xfrm>
                      <a:off x="0" y="0"/>
                      <a:ext cx="5274310" cy="2323465"/>
                    </a:xfrm>
                    <a:prstGeom prst="rect">
                      <a:avLst/>
                    </a:prstGeom>
                  </pic:spPr>
                </pic:pic>
              </a:graphicData>
            </a:graphic>
          </wp:inline>
        </w:drawing>
      </w:r>
    </w:p>
    <w:p w14:paraId="6E39E8D0" w14:textId="0072FFD7" w:rsidR="003D1B25" w:rsidRDefault="00D1785C" w:rsidP="00427668">
      <w:pPr>
        <w:pStyle w:val="a0"/>
        <w:jc w:val="left"/>
        <w:rPr>
          <w:rFonts w:hint="eastAsia"/>
        </w:rPr>
      </w:pPr>
      <w:r>
        <w:rPr>
          <w:rFonts w:hint="eastAsia"/>
        </w:rPr>
        <w:t>申诉信息</w:t>
      </w:r>
      <w:r w:rsidR="003D1B25">
        <w:rPr>
          <w:rFonts w:hint="eastAsia"/>
        </w:rPr>
        <w:t>页面</w:t>
      </w:r>
    </w:p>
    <w:p w14:paraId="3EA56514" w14:textId="129C0CF3" w:rsidR="003D1B25" w:rsidRDefault="003D1B25" w:rsidP="003D1B25">
      <w:pPr>
        <w:tabs>
          <w:tab w:val="left" w:pos="1008"/>
        </w:tabs>
        <w:ind w:firstLineChars="200" w:firstLine="420"/>
        <w:rPr>
          <w:rFonts w:hint="eastAsia"/>
        </w:rPr>
      </w:pPr>
      <w:r>
        <w:t xml:space="preserve">4. </w:t>
      </w:r>
      <w:r>
        <w:rPr>
          <w:rFonts w:hint="eastAsia"/>
        </w:rPr>
        <w:t>生产企业点击【</w:t>
      </w:r>
      <w:r w:rsidR="002E6382">
        <w:rPr>
          <w:rFonts w:hint="eastAsia"/>
        </w:rPr>
        <w:t>查看申诉</w:t>
      </w:r>
      <w:r>
        <w:rPr>
          <w:rFonts w:hint="eastAsia"/>
        </w:rPr>
        <w:t>】，</w:t>
      </w:r>
      <w:r w:rsidR="002E6382">
        <w:rPr>
          <w:rFonts w:hint="eastAsia"/>
        </w:rPr>
        <w:t>进入申诉列表页面，显示未提交信息</w:t>
      </w:r>
      <w:r>
        <w:rPr>
          <w:rFonts w:hint="eastAsia"/>
        </w:rPr>
        <w:t>。</w:t>
      </w:r>
    </w:p>
    <w:p w14:paraId="6A23914C" w14:textId="34250C1B" w:rsidR="003D1B25" w:rsidRPr="003D54FC" w:rsidRDefault="003D54FC" w:rsidP="003D1B25">
      <w:pPr>
        <w:rPr>
          <w:rFonts w:hint="eastAsia"/>
        </w:rPr>
      </w:pPr>
      <w:r>
        <w:rPr>
          <w:noProof/>
        </w:rPr>
        <w:lastRenderedPageBreak/>
        <w:drawing>
          <wp:inline distT="0" distB="0" distL="0" distR="0" wp14:anchorId="0C4E464C" wp14:editId="17443852">
            <wp:extent cx="5274310" cy="1130300"/>
            <wp:effectExtent l="0" t="0" r="2540" b="0"/>
            <wp:docPr id="129712614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126147" name="图片 1" descr="图形用户界面, 应用程序&#10;&#10;描述已自动生成"/>
                    <pic:cNvPicPr/>
                  </pic:nvPicPr>
                  <pic:blipFill>
                    <a:blip r:embed="rId49"/>
                    <a:stretch>
                      <a:fillRect/>
                    </a:stretch>
                  </pic:blipFill>
                  <pic:spPr>
                    <a:xfrm>
                      <a:off x="0" y="0"/>
                      <a:ext cx="5274310" cy="1130300"/>
                    </a:xfrm>
                    <a:prstGeom prst="rect">
                      <a:avLst/>
                    </a:prstGeom>
                  </pic:spPr>
                </pic:pic>
              </a:graphicData>
            </a:graphic>
          </wp:inline>
        </w:drawing>
      </w:r>
    </w:p>
    <w:p w14:paraId="7189F310" w14:textId="62C4D9A5" w:rsidR="003D1B25" w:rsidRDefault="00A36A26" w:rsidP="003D1B25">
      <w:pPr>
        <w:pStyle w:val="a0"/>
        <w:jc w:val="left"/>
        <w:rPr>
          <w:rFonts w:hint="eastAsia"/>
        </w:rPr>
      </w:pPr>
      <w:r>
        <w:rPr>
          <w:rFonts w:hint="eastAsia"/>
        </w:rPr>
        <w:t>未提交申诉列表</w:t>
      </w:r>
    </w:p>
    <w:p w14:paraId="543EA093" w14:textId="5D6AE513" w:rsidR="003D1B25" w:rsidRDefault="003D1B25" w:rsidP="003D1B25">
      <w:pPr>
        <w:tabs>
          <w:tab w:val="left" w:pos="1008"/>
        </w:tabs>
        <w:ind w:firstLineChars="200" w:firstLine="420"/>
        <w:rPr>
          <w:rFonts w:hint="eastAsia"/>
        </w:rPr>
      </w:pPr>
      <w:r>
        <w:rPr>
          <w:rFonts w:hint="eastAsia"/>
        </w:rPr>
        <w:t>5</w:t>
      </w:r>
      <w:r>
        <w:t xml:space="preserve">. </w:t>
      </w:r>
      <w:r>
        <w:rPr>
          <w:rFonts w:hint="eastAsia"/>
        </w:rPr>
        <w:t>生产点击【</w:t>
      </w:r>
      <w:r w:rsidR="0031167A">
        <w:rPr>
          <w:rFonts w:hint="eastAsia"/>
        </w:rPr>
        <w:t>编辑</w:t>
      </w:r>
      <w:r>
        <w:rPr>
          <w:rFonts w:hint="eastAsia"/>
        </w:rPr>
        <w:t>】，</w:t>
      </w:r>
      <w:r w:rsidR="0031167A">
        <w:rPr>
          <w:rFonts w:hint="eastAsia"/>
        </w:rPr>
        <w:t>可</w:t>
      </w:r>
      <w:r>
        <w:rPr>
          <w:rFonts w:hint="eastAsia"/>
        </w:rPr>
        <w:t>添加</w:t>
      </w:r>
      <w:r w:rsidR="0031167A">
        <w:rPr>
          <w:rFonts w:hint="eastAsia"/>
        </w:rPr>
        <w:t>申诉信息</w:t>
      </w:r>
      <w:r w:rsidR="001532A0">
        <w:rPr>
          <w:rFonts w:hint="eastAsia"/>
        </w:rPr>
        <w:t>，生产点击【保存并提交】</w:t>
      </w:r>
      <w:r w:rsidR="007835C7">
        <w:rPr>
          <w:rFonts w:hint="eastAsia"/>
        </w:rPr>
        <w:t>，等待处理</w:t>
      </w:r>
      <w:r>
        <w:rPr>
          <w:rFonts w:hint="eastAsia"/>
        </w:rPr>
        <w:t>。</w:t>
      </w:r>
    </w:p>
    <w:p w14:paraId="01A319AC" w14:textId="75D90EC1" w:rsidR="003D1B25" w:rsidRPr="0031167A" w:rsidRDefault="0031167A" w:rsidP="003D1B25">
      <w:pPr>
        <w:rPr>
          <w:rFonts w:hint="eastAsia"/>
        </w:rPr>
      </w:pPr>
      <w:r>
        <w:rPr>
          <w:noProof/>
        </w:rPr>
        <w:drawing>
          <wp:inline distT="0" distB="0" distL="0" distR="0" wp14:anchorId="2317F162" wp14:editId="5A26EB16">
            <wp:extent cx="5274310" cy="2593975"/>
            <wp:effectExtent l="0" t="0" r="2540" b="0"/>
            <wp:docPr id="201091598"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1598" name="图片 1" descr="图形用户界面, 文本, 应用程序, 电子邮件&#10;&#10;描述已自动生成"/>
                    <pic:cNvPicPr/>
                  </pic:nvPicPr>
                  <pic:blipFill>
                    <a:blip r:embed="rId50"/>
                    <a:stretch>
                      <a:fillRect/>
                    </a:stretch>
                  </pic:blipFill>
                  <pic:spPr>
                    <a:xfrm>
                      <a:off x="0" y="0"/>
                      <a:ext cx="5274310" cy="2593975"/>
                    </a:xfrm>
                    <a:prstGeom prst="rect">
                      <a:avLst/>
                    </a:prstGeom>
                  </pic:spPr>
                </pic:pic>
              </a:graphicData>
            </a:graphic>
          </wp:inline>
        </w:drawing>
      </w:r>
    </w:p>
    <w:p w14:paraId="691C8F08" w14:textId="5241C270" w:rsidR="003D1B25" w:rsidRDefault="00AB359C" w:rsidP="003D1B25">
      <w:pPr>
        <w:pStyle w:val="a0"/>
        <w:jc w:val="left"/>
        <w:rPr>
          <w:rFonts w:hint="eastAsia"/>
        </w:rPr>
      </w:pPr>
      <w:r>
        <w:rPr>
          <w:rFonts w:hint="eastAsia"/>
        </w:rPr>
        <w:t>编辑</w:t>
      </w:r>
      <w:r w:rsidR="003D1B25">
        <w:rPr>
          <w:rFonts w:hint="eastAsia"/>
        </w:rPr>
        <w:t>页面</w:t>
      </w:r>
    </w:p>
    <w:p w14:paraId="07A824EA" w14:textId="77777777" w:rsidR="003D1B25" w:rsidRDefault="003D1B25" w:rsidP="003D1B25">
      <w:pPr>
        <w:pStyle w:val="a0"/>
        <w:numPr>
          <w:ilvl w:val="0"/>
          <w:numId w:val="0"/>
        </w:numPr>
        <w:ind w:left="420"/>
        <w:jc w:val="left"/>
        <w:rPr>
          <w:rFonts w:hint="eastAsia"/>
        </w:rPr>
      </w:pPr>
    </w:p>
    <w:p w14:paraId="589CDF60" w14:textId="5B93E0C2" w:rsidR="003D1B25" w:rsidRDefault="003D1B25" w:rsidP="003D1B25">
      <w:pPr>
        <w:tabs>
          <w:tab w:val="left" w:pos="1008"/>
        </w:tabs>
        <w:ind w:firstLineChars="200" w:firstLine="420"/>
        <w:rPr>
          <w:rFonts w:hint="eastAsia"/>
        </w:rPr>
      </w:pPr>
      <w:r>
        <w:rPr>
          <w:rFonts w:hint="eastAsia"/>
        </w:rPr>
        <w:t>6</w:t>
      </w:r>
      <w:r>
        <w:t xml:space="preserve">. </w:t>
      </w:r>
      <w:r>
        <w:rPr>
          <w:rFonts w:hint="eastAsia"/>
        </w:rPr>
        <w:t>生产企业点击【</w:t>
      </w:r>
      <w:r w:rsidR="00C66444">
        <w:rPr>
          <w:rFonts w:hint="eastAsia"/>
        </w:rPr>
        <w:t>删除</w:t>
      </w:r>
      <w:r>
        <w:rPr>
          <w:rFonts w:hint="eastAsia"/>
        </w:rPr>
        <w:t>】，将</w:t>
      </w:r>
      <w:r w:rsidR="00372A64">
        <w:rPr>
          <w:rFonts w:hint="eastAsia"/>
        </w:rPr>
        <w:t>申诉内容删除</w:t>
      </w:r>
      <w:r>
        <w:rPr>
          <w:rFonts w:hint="eastAsia"/>
        </w:rPr>
        <w:t>。</w:t>
      </w:r>
    </w:p>
    <w:p w14:paraId="153252D3" w14:textId="2844833E" w:rsidR="003D1B25" w:rsidRPr="00372A64" w:rsidRDefault="00372A64" w:rsidP="003D1B25">
      <w:pPr>
        <w:ind w:firstLineChars="200" w:firstLine="420"/>
        <w:rPr>
          <w:rFonts w:hint="eastAsia"/>
        </w:rPr>
      </w:pPr>
      <w:r>
        <w:rPr>
          <w:noProof/>
        </w:rPr>
        <w:drawing>
          <wp:inline distT="0" distB="0" distL="0" distR="0" wp14:anchorId="676BB225" wp14:editId="3A66CBC5">
            <wp:extent cx="5274310" cy="1162050"/>
            <wp:effectExtent l="0" t="0" r="2540" b="0"/>
            <wp:docPr id="179359397"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59397" name="图片 1" descr="图形用户界面, 应用程序&#10;&#10;描述已自动生成"/>
                    <pic:cNvPicPr/>
                  </pic:nvPicPr>
                  <pic:blipFill>
                    <a:blip r:embed="rId51"/>
                    <a:stretch>
                      <a:fillRect/>
                    </a:stretch>
                  </pic:blipFill>
                  <pic:spPr>
                    <a:xfrm>
                      <a:off x="0" y="0"/>
                      <a:ext cx="5274310" cy="1162050"/>
                    </a:xfrm>
                    <a:prstGeom prst="rect">
                      <a:avLst/>
                    </a:prstGeom>
                  </pic:spPr>
                </pic:pic>
              </a:graphicData>
            </a:graphic>
          </wp:inline>
        </w:drawing>
      </w:r>
    </w:p>
    <w:p w14:paraId="7AA849C7" w14:textId="771F32D1" w:rsidR="003D1B25" w:rsidRPr="005F7426" w:rsidRDefault="002426BF" w:rsidP="005F7426">
      <w:pPr>
        <w:pStyle w:val="a0"/>
        <w:jc w:val="left"/>
        <w:rPr>
          <w:rFonts w:hint="eastAsia"/>
        </w:rPr>
      </w:pPr>
      <w:r>
        <w:rPr>
          <w:rFonts w:hint="eastAsia"/>
        </w:rPr>
        <w:t>删除</w:t>
      </w:r>
      <w:r w:rsidR="003D1B25">
        <w:rPr>
          <w:rFonts w:hint="eastAsia"/>
        </w:rPr>
        <w:t>页面</w:t>
      </w:r>
    </w:p>
    <w:p w14:paraId="2523607D" w14:textId="77777777" w:rsidR="003D1B25" w:rsidRDefault="003D1B25" w:rsidP="003D1B25">
      <w:pPr>
        <w:pStyle w:val="5"/>
        <w:rPr>
          <w:rFonts w:hint="eastAsia"/>
        </w:rPr>
      </w:pPr>
      <w:r>
        <w:rPr>
          <w:rFonts w:hint="eastAsia"/>
        </w:rPr>
        <w:t>注意事项</w:t>
      </w:r>
    </w:p>
    <w:p w14:paraId="2BFDC8C4" w14:textId="17E78F4F" w:rsidR="003D1B25" w:rsidRDefault="00144F15" w:rsidP="00CB02B9">
      <w:pPr>
        <w:pStyle w:val="a0"/>
        <w:numPr>
          <w:ilvl w:val="0"/>
          <w:numId w:val="0"/>
        </w:numPr>
        <w:ind w:left="420"/>
        <w:jc w:val="left"/>
        <w:rPr>
          <w:rFonts w:hint="eastAsia"/>
          <w:sz w:val="21"/>
          <w:szCs w:val="21"/>
        </w:rPr>
      </w:pPr>
      <w:r>
        <w:rPr>
          <w:rFonts w:hint="eastAsia"/>
          <w:sz w:val="21"/>
          <w:szCs w:val="21"/>
        </w:rPr>
        <w:t>无。</w:t>
      </w:r>
    </w:p>
    <w:p w14:paraId="7E92C239" w14:textId="2138162F" w:rsidR="00A63DBF" w:rsidRDefault="00A63DBF" w:rsidP="00A63DBF">
      <w:pPr>
        <w:pStyle w:val="a4"/>
      </w:pPr>
      <w:bookmarkStart w:id="38" w:name="_Toc172642433"/>
      <w:r>
        <w:rPr>
          <w:rFonts w:hint="eastAsia"/>
        </w:rPr>
        <w:t>被申诉管理</w:t>
      </w:r>
      <w:bookmarkEnd w:id="38"/>
    </w:p>
    <w:p w14:paraId="5F31EE0E" w14:textId="77777777" w:rsidR="00A63DBF" w:rsidRDefault="00A63DBF" w:rsidP="00A63DBF">
      <w:pPr>
        <w:pStyle w:val="5"/>
        <w:rPr>
          <w:rFonts w:hint="eastAsia"/>
        </w:rPr>
      </w:pPr>
      <w:r>
        <w:rPr>
          <w:rFonts w:hint="eastAsia"/>
        </w:rPr>
        <w:t>功能描述</w:t>
      </w:r>
    </w:p>
    <w:p w14:paraId="198677EA" w14:textId="011D5E61" w:rsidR="00A63DBF" w:rsidRDefault="007236DE" w:rsidP="00A63DBF">
      <w:pPr>
        <w:tabs>
          <w:tab w:val="left" w:pos="1008"/>
        </w:tabs>
        <w:ind w:firstLineChars="200" w:firstLine="420"/>
        <w:rPr>
          <w:rFonts w:hint="eastAsia"/>
        </w:rPr>
      </w:pPr>
      <w:r>
        <w:rPr>
          <w:rFonts w:hint="eastAsia"/>
        </w:rPr>
        <w:t>被申诉</w:t>
      </w:r>
      <w:r w:rsidR="00A63DBF">
        <w:rPr>
          <w:rFonts w:hint="eastAsia"/>
        </w:rPr>
        <w:t>生产企业，</w:t>
      </w:r>
      <w:r>
        <w:rPr>
          <w:rFonts w:hint="eastAsia"/>
        </w:rPr>
        <w:t>查看</w:t>
      </w:r>
      <w:r w:rsidR="00E611A6">
        <w:rPr>
          <w:rFonts w:hint="eastAsia"/>
        </w:rPr>
        <w:t>被</w:t>
      </w:r>
      <w:r w:rsidR="00A63DBF">
        <w:rPr>
          <w:rFonts w:hint="eastAsia"/>
        </w:rPr>
        <w:t>申诉信息</w:t>
      </w:r>
      <w:r w:rsidR="00E611A6">
        <w:rPr>
          <w:rFonts w:hint="eastAsia"/>
        </w:rPr>
        <w:t>及处理结果等</w:t>
      </w:r>
      <w:r w:rsidR="00A63DBF">
        <w:rPr>
          <w:rFonts w:hint="eastAsia"/>
        </w:rPr>
        <w:t>。</w:t>
      </w:r>
    </w:p>
    <w:p w14:paraId="56B303E7" w14:textId="77777777" w:rsidR="00A63DBF" w:rsidRDefault="00A63DBF" w:rsidP="00A63DBF">
      <w:pPr>
        <w:pStyle w:val="5"/>
        <w:rPr>
          <w:rFonts w:hint="eastAsia"/>
        </w:rPr>
      </w:pPr>
      <w:r>
        <w:rPr>
          <w:rFonts w:hint="eastAsia"/>
        </w:rPr>
        <w:lastRenderedPageBreak/>
        <w:t>操作权限</w:t>
      </w:r>
    </w:p>
    <w:p w14:paraId="2CA9A217" w14:textId="3C5D305F" w:rsidR="00A63DBF" w:rsidRDefault="00A63DBF" w:rsidP="00A63DBF">
      <w:pPr>
        <w:tabs>
          <w:tab w:val="left" w:pos="1008"/>
        </w:tabs>
        <w:ind w:firstLineChars="200" w:firstLine="420"/>
        <w:rPr>
          <w:rFonts w:hint="eastAsia"/>
        </w:rPr>
      </w:pPr>
      <w:r>
        <w:rPr>
          <w:rFonts w:hint="eastAsia"/>
        </w:rPr>
        <w:t>生产企业：</w:t>
      </w:r>
      <w:r w:rsidR="000B69B5">
        <w:rPr>
          <w:rFonts w:hint="eastAsia"/>
        </w:rPr>
        <w:t>被</w:t>
      </w:r>
      <w:r>
        <w:rPr>
          <w:rFonts w:hint="eastAsia"/>
        </w:rPr>
        <w:t>申诉</w:t>
      </w:r>
      <w:r w:rsidR="000B69B5">
        <w:rPr>
          <w:rFonts w:hint="eastAsia"/>
        </w:rPr>
        <w:t>企业</w:t>
      </w:r>
      <w:r>
        <w:rPr>
          <w:rFonts w:hint="eastAsia"/>
        </w:rPr>
        <w:t>。</w:t>
      </w:r>
    </w:p>
    <w:p w14:paraId="02BC18C9" w14:textId="77777777" w:rsidR="00A63DBF" w:rsidRDefault="00A63DBF" w:rsidP="00A63DBF">
      <w:pPr>
        <w:pStyle w:val="5"/>
        <w:rPr>
          <w:rFonts w:hint="eastAsia"/>
        </w:rPr>
      </w:pPr>
      <w:r>
        <w:rPr>
          <w:rFonts w:hint="eastAsia"/>
        </w:rPr>
        <w:t>操作流程</w:t>
      </w:r>
    </w:p>
    <w:p w14:paraId="050F94FD" w14:textId="5239C35E" w:rsidR="00A63DBF" w:rsidRDefault="00A63DBF" w:rsidP="00A63DBF">
      <w:pPr>
        <w:tabs>
          <w:tab w:val="left" w:pos="1008"/>
        </w:tabs>
        <w:ind w:firstLineChars="200" w:firstLine="420"/>
        <w:rPr>
          <w:rFonts w:hint="eastAsia"/>
        </w:rPr>
      </w:pPr>
      <w:r>
        <w:rPr>
          <w:rFonts w:hint="eastAsia"/>
        </w:rPr>
        <w:t>1</w:t>
      </w:r>
      <w:r>
        <w:t xml:space="preserve">. </w:t>
      </w:r>
      <w:r>
        <w:rPr>
          <w:rFonts w:hint="eastAsia"/>
        </w:rPr>
        <w:t>生产点击【</w:t>
      </w:r>
      <w:r w:rsidR="00314A06">
        <w:rPr>
          <w:rFonts w:hint="eastAsia"/>
        </w:rPr>
        <w:t>被</w:t>
      </w:r>
      <w:r>
        <w:rPr>
          <w:rFonts w:hint="eastAsia"/>
        </w:rPr>
        <w:t>申诉管理】，跳转</w:t>
      </w:r>
      <w:r w:rsidR="005E3376">
        <w:rPr>
          <w:rFonts w:hint="eastAsia"/>
        </w:rPr>
        <w:t>被申诉</w:t>
      </w:r>
      <w:r>
        <w:rPr>
          <w:rFonts w:hint="eastAsia"/>
        </w:rPr>
        <w:t>列表。</w:t>
      </w:r>
    </w:p>
    <w:p w14:paraId="41D369B5" w14:textId="4EE2EF23" w:rsidR="00A63DBF" w:rsidRDefault="00566733" w:rsidP="00A63DBF">
      <w:pPr>
        <w:rPr>
          <w:rFonts w:hint="eastAsia"/>
        </w:rPr>
      </w:pPr>
      <w:r>
        <w:rPr>
          <w:noProof/>
        </w:rPr>
        <w:drawing>
          <wp:inline distT="0" distB="0" distL="0" distR="0" wp14:anchorId="72FCE45C" wp14:editId="04B814B0">
            <wp:extent cx="5274310" cy="1381760"/>
            <wp:effectExtent l="0" t="0" r="2540" b="8890"/>
            <wp:docPr id="1186291804"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91804" name="图片 1" descr="图形用户界面, 应用程序&#10;&#10;描述已自动生成"/>
                    <pic:cNvPicPr/>
                  </pic:nvPicPr>
                  <pic:blipFill>
                    <a:blip r:embed="rId52"/>
                    <a:stretch>
                      <a:fillRect/>
                    </a:stretch>
                  </pic:blipFill>
                  <pic:spPr>
                    <a:xfrm>
                      <a:off x="0" y="0"/>
                      <a:ext cx="5274310" cy="1381760"/>
                    </a:xfrm>
                    <a:prstGeom prst="rect">
                      <a:avLst/>
                    </a:prstGeom>
                  </pic:spPr>
                </pic:pic>
              </a:graphicData>
            </a:graphic>
          </wp:inline>
        </w:drawing>
      </w:r>
    </w:p>
    <w:p w14:paraId="668B0D46" w14:textId="77777777" w:rsidR="00A63DBF" w:rsidRDefault="00A63DBF" w:rsidP="00A63DBF">
      <w:pPr>
        <w:pStyle w:val="a0"/>
        <w:jc w:val="left"/>
        <w:rPr>
          <w:rFonts w:hint="eastAsia"/>
        </w:rPr>
      </w:pPr>
      <w:r w:rsidRPr="00524E8D">
        <w:rPr>
          <w:rFonts w:hint="eastAsia"/>
        </w:rPr>
        <w:t>项目公</w:t>
      </w:r>
      <w:proofErr w:type="gramStart"/>
      <w:r w:rsidRPr="00524E8D">
        <w:rPr>
          <w:rFonts w:hint="eastAsia"/>
        </w:rPr>
        <w:t>示</w:t>
      </w:r>
      <w:r>
        <w:rPr>
          <w:rFonts w:hint="eastAsia"/>
        </w:rPr>
        <w:t>列</w:t>
      </w:r>
      <w:proofErr w:type="gramEnd"/>
      <w:r>
        <w:rPr>
          <w:rFonts w:hint="eastAsia"/>
        </w:rPr>
        <w:t>表</w:t>
      </w:r>
    </w:p>
    <w:p w14:paraId="7F8920C0" w14:textId="2A0DDF65" w:rsidR="00A63DBF" w:rsidRDefault="00A63DBF" w:rsidP="00A63DBF">
      <w:pPr>
        <w:tabs>
          <w:tab w:val="left" w:pos="1008"/>
        </w:tabs>
        <w:ind w:firstLineChars="200" w:firstLine="420"/>
        <w:rPr>
          <w:rFonts w:hint="eastAsia"/>
        </w:rPr>
      </w:pPr>
      <w:r>
        <w:t xml:space="preserve">2. </w:t>
      </w:r>
      <w:r>
        <w:rPr>
          <w:rFonts w:hint="eastAsia"/>
        </w:rPr>
        <w:t>生产点击【查看】，进入</w:t>
      </w:r>
      <w:r w:rsidR="00E7324C">
        <w:rPr>
          <w:rFonts w:hint="eastAsia"/>
        </w:rPr>
        <w:t>被</w:t>
      </w:r>
      <w:r>
        <w:rPr>
          <w:rFonts w:hint="eastAsia"/>
        </w:rPr>
        <w:t>申诉</w:t>
      </w:r>
      <w:r w:rsidR="000A2081">
        <w:rPr>
          <w:rFonts w:hint="eastAsia"/>
        </w:rPr>
        <w:t>产品信息</w:t>
      </w:r>
      <w:r>
        <w:rPr>
          <w:rFonts w:hint="eastAsia"/>
        </w:rPr>
        <w:t>页面，显示</w:t>
      </w:r>
      <w:r w:rsidR="00074701">
        <w:rPr>
          <w:rFonts w:hint="eastAsia"/>
        </w:rPr>
        <w:t>被申诉</w:t>
      </w:r>
      <w:r>
        <w:rPr>
          <w:rFonts w:hint="eastAsia"/>
        </w:rPr>
        <w:t>信息</w:t>
      </w:r>
      <w:r w:rsidR="00074701">
        <w:rPr>
          <w:rFonts w:hint="eastAsia"/>
        </w:rPr>
        <w:t>及处理结果信息</w:t>
      </w:r>
      <w:r>
        <w:rPr>
          <w:rFonts w:hint="eastAsia"/>
        </w:rPr>
        <w:t>。</w:t>
      </w:r>
    </w:p>
    <w:p w14:paraId="4ABA5C49" w14:textId="2C9EB743" w:rsidR="00A63DBF" w:rsidRDefault="00A169D2" w:rsidP="00A63DBF">
      <w:pPr>
        <w:rPr>
          <w:rFonts w:hint="eastAsia"/>
        </w:rPr>
      </w:pPr>
      <w:r>
        <w:rPr>
          <w:noProof/>
        </w:rPr>
        <w:drawing>
          <wp:inline distT="0" distB="0" distL="0" distR="0" wp14:anchorId="5FE9494C" wp14:editId="7633F3DA">
            <wp:extent cx="5274310" cy="1428750"/>
            <wp:effectExtent l="0" t="0" r="2540" b="0"/>
            <wp:docPr id="2027787919"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787919" name="图片 1" descr="图形用户界面, 文本, 应用程序&#10;&#10;描述已自动生成"/>
                    <pic:cNvPicPr/>
                  </pic:nvPicPr>
                  <pic:blipFill>
                    <a:blip r:embed="rId53"/>
                    <a:stretch>
                      <a:fillRect/>
                    </a:stretch>
                  </pic:blipFill>
                  <pic:spPr>
                    <a:xfrm>
                      <a:off x="0" y="0"/>
                      <a:ext cx="5274310" cy="1428750"/>
                    </a:xfrm>
                    <a:prstGeom prst="rect">
                      <a:avLst/>
                    </a:prstGeom>
                  </pic:spPr>
                </pic:pic>
              </a:graphicData>
            </a:graphic>
          </wp:inline>
        </w:drawing>
      </w:r>
    </w:p>
    <w:p w14:paraId="7B5B0B19" w14:textId="2D20F538" w:rsidR="00A63DBF" w:rsidRPr="005F7426" w:rsidRDefault="00A63DBF" w:rsidP="00C02F74">
      <w:pPr>
        <w:pStyle w:val="a0"/>
        <w:jc w:val="left"/>
        <w:rPr>
          <w:rFonts w:hint="eastAsia"/>
        </w:rPr>
      </w:pPr>
      <w:r>
        <w:rPr>
          <w:rFonts w:hint="eastAsia"/>
        </w:rPr>
        <w:t>申诉列表页面</w:t>
      </w:r>
    </w:p>
    <w:p w14:paraId="6EC5B8D0" w14:textId="77777777" w:rsidR="00A63DBF" w:rsidRDefault="00A63DBF" w:rsidP="00A63DBF">
      <w:pPr>
        <w:pStyle w:val="5"/>
        <w:rPr>
          <w:rFonts w:hint="eastAsia"/>
        </w:rPr>
      </w:pPr>
      <w:r>
        <w:rPr>
          <w:rFonts w:hint="eastAsia"/>
        </w:rPr>
        <w:t>注意事项</w:t>
      </w:r>
    </w:p>
    <w:p w14:paraId="324FF1C8" w14:textId="77777777" w:rsidR="00A63DBF" w:rsidRPr="003D1B25" w:rsidRDefault="00A63DBF" w:rsidP="00A63DBF">
      <w:pPr>
        <w:pStyle w:val="a0"/>
        <w:numPr>
          <w:ilvl w:val="0"/>
          <w:numId w:val="0"/>
        </w:numPr>
        <w:ind w:left="420"/>
        <w:jc w:val="left"/>
        <w:rPr>
          <w:rFonts w:hint="eastAsia"/>
          <w:sz w:val="21"/>
          <w:szCs w:val="21"/>
        </w:rPr>
      </w:pPr>
      <w:r>
        <w:rPr>
          <w:rFonts w:hint="eastAsia"/>
          <w:sz w:val="21"/>
          <w:szCs w:val="21"/>
        </w:rPr>
        <w:t>无。</w:t>
      </w:r>
    </w:p>
    <w:p w14:paraId="44AB66C7" w14:textId="77777777" w:rsidR="00A63DBF" w:rsidRPr="003D1B25" w:rsidRDefault="00A63DBF" w:rsidP="00A63DBF">
      <w:pPr>
        <w:pStyle w:val="a0"/>
        <w:numPr>
          <w:ilvl w:val="0"/>
          <w:numId w:val="0"/>
        </w:numPr>
        <w:jc w:val="left"/>
        <w:rPr>
          <w:rFonts w:hint="eastAsia"/>
          <w:sz w:val="21"/>
          <w:szCs w:val="21"/>
        </w:rPr>
      </w:pPr>
    </w:p>
    <w:p w14:paraId="3EB3641E" w14:textId="77777777" w:rsidR="00830032" w:rsidRDefault="00000000">
      <w:pPr>
        <w:pStyle w:val="a4"/>
      </w:pPr>
      <w:bookmarkStart w:id="39" w:name="_Toc172642434"/>
      <w:proofErr w:type="gramStart"/>
      <w:r>
        <w:rPr>
          <w:rFonts w:hint="eastAsia"/>
        </w:rPr>
        <w:t>医</w:t>
      </w:r>
      <w:proofErr w:type="gramEnd"/>
      <w:r>
        <w:rPr>
          <w:rFonts w:hint="eastAsia"/>
        </w:rPr>
        <w:t>保编码映射</w:t>
      </w:r>
      <w:bookmarkEnd w:id="39"/>
    </w:p>
    <w:p w14:paraId="0314A254" w14:textId="77777777" w:rsidR="00830032" w:rsidRDefault="00000000">
      <w:pPr>
        <w:pStyle w:val="5"/>
        <w:rPr>
          <w:rFonts w:hint="eastAsia"/>
        </w:rPr>
      </w:pPr>
      <w:r>
        <w:rPr>
          <w:rFonts w:hint="eastAsia"/>
        </w:rPr>
        <w:t>功能描述</w:t>
      </w:r>
    </w:p>
    <w:p w14:paraId="49A4124F" w14:textId="77777777" w:rsidR="00830032" w:rsidRDefault="00000000">
      <w:pPr>
        <w:pStyle w:val="afffb"/>
        <w:tabs>
          <w:tab w:val="left" w:pos="232"/>
        </w:tabs>
        <w:ind w:firstLine="420"/>
        <w:rPr>
          <w:rFonts w:hint="eastAsia"/>
        </w:rPr>
      </w:pPr>
      <w:r>
        <w:rPr>
          <w:rFonts w:hint="eastAsia"/>
        </w:rPr>
        <w:t>已经审核通过的耗材信息并且在挂网表中存在的数据可以进行申请修改</w:t>
      </w:r>
      <w:proofErr w:type="gramStart"/>
      <w:r>
        <w:rPr>
          <w:rFonts w:hint="eastAsia"/>
        </w:rPr>
        <w:t>医</w:t>
      </w:r>
      <w:proofErr w:type="gramEnd"/>
      <w:r>
        <w:rPr>
          <w:rFonts w:hint="eastAsia"/>
        </w:rPr>
        <w:t>保编码，并且在审核之前可以取消申请修改。</w:t>
      </w:r>
    </w:p>
    <w:p w14:paraId="365F3778" w14:textId="77777777" w:rsidR="00830032" w:rsidRDefault="00000000">
      <w:pPr>
        <w:pStyle w:val="5"/>
        <w:rPr>
          <w:rFonts w:hint="eastAsia"/>
        </w:rPr>
      </w:pPr>
      <w:r>
        <w:rPr>
          <w:rFonts w:hint="eastAsia"/>
        </w:rPr>
        <w:t>操作权限</w:t>
      </w:r>
    </w:p>
    <w:p w14:paraId="7DDFCE1B" w14:textId="77777777" w:rsidR="00830032" w:rsidRDefault="00000000">
      <w:pPr>
        <w:pStyle w:val="afffb"/>
        <w:tabs>
          <w:tab w:val="left" w:pos="232"/>
        </w:tabs>
        <w:ind w:firstLine="420"/>
        <w:rPr>
          <w:rFonts w:hint="eastAsia"/>
        </w:rPr>
      </w:pPr>
      <w:r>
        <w:rPr>
          <w:rFonts w:hint="eastAsia"/>
        </w:rPr>
        <w:t>生产/代理企业：修改</w:t>
      </w:r>
      <w:proofErr w:type="gramStart"/>
      <w:r>
        <w:rPr>
          <w:rFonts w:hint="eastAsia"/>
        </w:rPr>
        <w:t>医</w:t>
      </w:r>
      <w:proofErr w:type="gramEnd"/>
      <w:r>
        <w:rPr>
          <w:rFonts w:hint="eastAsia"/>
        </w:rPr>
        <w:t>保编码、取消申请修改。</w:t>
      </w:r>
    </w:p>
    <w:p w14:paraId="0DF2E802" w14:textId="77777777" w:rsidR="00830032" w:rsidRDefault="00000000">
      <w:pPr>
        <w:pStyle w:val="5"/>
        <w:rPr>
          <w:rFonts w:hint="eastAsia"/>
        </w:rPr>
      </w:pPr>
      <w:r>
        <w:rPr>
          <w:rFonts w:hint="eastAsia"/>
        </w:rPr>
        <w:t>操作流程</w:t>
      </w:r>
    </w:p>
    <w:p w14:paraId="3ABB547E" w14:textId="77777777" w:rsidR="00830032" w:rsidRDefault="00000000">
      <w:pPr>
        <w:pStyle w:val="afffb"/>
        <w:tabs>
          <w:tab w:val="left" w:pos="232"/>
        </w:tabs>
        <w:ind w:firstLine="420"/>
        <w:rPr>
          <w:rFonts w:hint="eastAsia"/>
        </w:rPr>
      </w:pPr>
      <w:r>
        <w:rPr>
          <w:rFonts w:hint="eastAsia"/>
        </w:rPr>
        <w:t>1</w:t>
      </w:r>
      <w:r>
        <w:t>.</w:t>
      </w:r>
      <w:r>
        <w:rPr>
          <w:rFonts w:hint="eastAsia"/>
        </w:rPr>
        <w:t>点击</w:t>
      </w:r>
      <w:proofErr w:type="gramStart"/>
      <w:r>
        <w:rPr>
          <w:rFonts w:hint="eastAsia"/>
        </w:rPr>
        <w:t>医</w:t>
      </w:r>
      <w:proofErr w:type="gramEnd"/>
      <w:r>
        <w:rPr>
          <w:rFonts w:hint="eastAsia"/>
        </w:rPr>
        <w:t>保编码映射菜单进入页面。</w:t>
      </w:r>
    </w:p>
    <w:p w14:paraId="3FA52F5A" w14:textId="77777777" w:rsidR="00830032" w:rsidRDefault="00000000">
      <w:pPr>
        <w:tabs>
          <w:tab w:val="left" w:pos="1008"/>
        </w:tabs>
        <w:rPr>
          <w:rFonts w:hint="eastAsia"/>
        </w:rPr>
      </w:pPr>
      <w:r>
        <w:rPr>
          <w:noProof/>
        </w:rPr>
        <w:lastRenderedPageBreak/>
        <w:drawing>
          <wp:inline distT="0" distB="0" distL="0" distR="0" wp14:anchorId="2368C60B" wp14:editId="05826107">
            <wp:extent cx="5274310" cy="2115185"/>
            <wp:effectExtent l="0" t="0" r="2540" b="0"/>
            <wp:docPr id="1425" name="图片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 name="图片 1425"/>
                    <pic:cNvPicPr>
                      <a:picLocks noChangeAspect="1"/>
                    </pic:cNvPicPr>
                  </pic:nvPicPr>
                  <pic:blipFill>
                    <a:blip r:embed="rId54"/>
                    <a:srcRect t="9754"/>
                    <a:stretch>
                      <a:fillRect/>
                    </a:stretch>
                  </pic:blipFill>
                  <pic:spPr>
                    <a:xfrm>
                      <a:off x="0" y="0"/>
                      <a:ext cx="5274310" cy="2115185"/>
                    </a:xfrm>
                    <a:prstGeom prst="rect">
                      <a:avLst/>
                    </a:prstGeom>
                    <a:ln>
                      <a:noFill/>
                    </a:ln>
                  </pic:spPr>
                </pic:pic>
              </a:graphicData>
            </a:graphic>
          </wp:inline>
        </w:drawing>
      </w:r>
    </w:p>
    <w:p w14:paraId="3F1677C5" w14:textId="77777777" w:rsidR="00830032" w:rsidRDefault="00000000">
      <w:pPr>
        <w:pStyle w:val="a0"/>
        <w:jc w:val="left"/>
        <w:rPr>
          <w:rFonts w:hint="eastAsia"/>
        </w:rPr>
      </w:pPr>
      <w:proofErr w:type="gramStart"/>
      <w:r>
        <w:rPr>
          <w:rFonts w:hint="eastAsia"/>
        </w:rPr>
        <w:t>医</w:t>
      </w:r>
      <w:proofErr w:type="gramEnd"/>
      <w:r>
        <w:rPr>
          <w:rFonts w:hint="eastAsia"/>
        </w:rPr>
        <w:t>保编码映射查询</w:t>
      </w:r>
    </w:p>
    <w:p w14:paraId="5BFDA5DE" w14:textId="77777777" w:rsidR="00830032" w:rsidRDefault="00000000">
      <w:pPr>
        <w:pStyle w:val="afffb"/>
        <w:tabs>
          <w:tab w:val="left" w:pos="232"/>
        </w:tabs>
        <w:ind w:firstLine="420"/>
        <w:rPr>
          <w:rFonts w:hint="eastAsia"/>
        </w:rPr>
      </w:pPr>
      <w:r>
        <w:rPr>
          <w:rFonts w:hint="eastAsia"/>
        </w:rPr>
        <w:t>2</w:t>
      </w:r>
      <w:r>
        <w:t>.</w:t>
      </w:r>
      <w:r>
        <w:rPr>
          <w:rFonts w:hint="eastAsia"/>
        </w:rPr>
        <w:t>输入查询条件可以根据条件进行筛选</w:t>
      </w:r>
    </w:p>
    <w:p w14:paraId="2CD125AB" w14:textId="77777777" w:rsidR="00830032" w:rsidRDefault="00000000">
      <w:pPr>
        <w:tabs>
          <w:tab w:val="left" w:pos="1008"/>
        </w:tabs>
        <w:rPr>
          <w:rFonts w:hint="eastAsia"/>
        </w:rPr>
      </w:pPr>
      <w:r>
        <w:rPr>
          <w:noProof/>
        </w:rPr>
        <w:drawing>
          <wp:inline distT="0" distB="0" distL="0" distR="0" wp14:anchorId="75D0F287" wp14:editId="6BF50C97">
            <wp:extent cx="5274310" cy="2134235"/>
            <wp:effectExtent l="0" t="0" r="2540" b="0"/>
            <wp:docPr id="1430" name="图片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 name="图片 1430"/>
                    <pic:cNvPicPr>
                      <a:picLocks noChangeAspect="1"/>
                    </pic:cNvPicPr>
                  </pic:nvPicPr>
                  <pic:blipFill>
                    <a:blip r:embed="rId55"/>
                    <a:srcRect t="8941"/>
                    <a:stretch>
                      <a:fillRect/>
                    </a:stretch>
                  </pic:blipFill>
                  <pic:spPr>
                    <a:xfrm>
                      <a:off x="0" y="0"/>
                      <a:ext cx="5274310" cy="2134235"/>
                    </a:xfrm>
                    <a:prstGeom prst="rect">
                      <a:avLst/>
                    </a:prstGeom>
                    <a:ln>
                      <a:noFill/>
                    </a:ln>
                  </pic:spPr>
                </pic:pic>
              </a:graphicData>
            </a:graphic>
          </wp:inline>
        </w:drawing>
      </w:r>
    </w:p>
    <w:p w14:paraId="6E9ED9CD" w14:textId="77777777" w:rsidR="00830032" w:rsidRDefault="00000000">
      <w:pPr>
        <w:pStyle w:val="a0"/>
        <w:jc w:val="left"/>
        <w:rPr>
          <w:rFonts w:hint="eastAsia"/>
        </w:rPr>
      </w:pPr>
      <w:proofErr w:type="gramStart"/>
      <w:r>
        <w:rPr>
          <w:rFonts w:hint="eastAsia"/>
        </w:rPr>
        <w:t>医</w:t>
      </w:r>
      <w:proofErr w:type="gramEnd"/>
      <w:r>
        <w:rPr>
          <w:rFonts w:hint="eastAsia"/>
        </w:rPr>
        <w:t>保编码映射输入条件查询</w:t>
      </w:r>
    </w:p>
    <w:p w14:paraId="5F166EA7" w14:textId="77777777" w:rsidR="00830032" w:rsidRDefault="00000000">
      <w:pPr>
        <w:pStyle w:val="afffb"/>
        <w:tabs>
          <w:tab w:val="left" w:pos="232"/>
        </w:tabs>
        <w:ind w:firstLine="420"/>
        <w:rPr>
          <w:rFonts w:hint="eastAsia"/>
        </w:rPr>
      </w:pPr>
      <w:r>
        <w:rPr>
          <w:rFonts w:hint="eastAsia"/>
        </w:rPr>
        <w:t>3</w:t>
      </w:r>
      <w:r>
        <w:t>.</w:t>
      </w:r>
      <w:r>
        <w:rPr>
          <w:rFonts w:hint="eastAsia"/>
        </w:rPr>
        <w:t>点击申请修改会拉起一个新的页面，输入要修改的</w:t>
      </w:r>
      <w:proofErr w:type="gramStart"/>
      <w:r>
        <w:rPr>
          <w:rFonts w:hint="eastAsia"/>
        </w:rPr>
        <w:t>医</w:t>
      </w:r>
      <w:proofErr w:type="gramEnd"/>
      <w:r>
        <w:rPr>
          <w:rFonts w:hint="eastAsia"/>
        </w:rPr>
        <w:t>保编码值，点击查询</w:t>
      </w:r>
    </w:p>
    <w:p w14:paraId="7A9FED22" w14:textId="77777777" w:rsidR="00830032" w:rsidRDefault="00000000">
      <w:pPr>
        <w:tabs>
          <w:tab w:val="left" w:pos="1008"/>
        </w:tabs>
        <w:rPr>
          <w:rFonts w:hint="eastAsia"/>
        </w:rPr>
      </w:pPr>
      <w:r>
        <w:rPr>
          <w:noProof/>
        </w:rPr>
        <w:drawing>
          <wp:inline distT="0" distB="0" distL="0" distR="0" wp14:anchorId="32F0FE42" wp14:editId="6256F820">
            <wp:extent cx="5274310" cy="2127885"/>
            <wp:effectExtent l="0" t="0" r="2540" b="5715"/>
            <wp:docPr id="1431" name="图片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 name="图片 1431"/>
                    <pic:cNvPicPr>
                      <a:picLocks noChangeAspect="1"/>
                    </pic:cNvPicPr>
                  </pic:nvPicPr>
                  <pic:blipFill>
                    <a:blip r:embed="rId56"/>
                    <a:srcRect t="9211"/>
                    <a:stretch>
                      <a:fillRect/>
                    </a:stretch>
                  </pic:blipFill>
                  <pic:spPr>
                    <a:xfrm>
                      <a:off x="0" y="0"/>
                      <a:ext cx="5274310" cy="2127885"/>
                    </a:xfrm>
                    <a:prstGeom prst="rect">
                      <a:avLst/>
                    </a:prstGeom>
                    <a:ln>
                      <a:noFill/>
                    </a:ln>
                  </pic:spPr>
                </pic:pic>
              </a:graphicData>
            </a:graphic>
          </wp:inline>
        </w:drawing>
      </w:r>
    </w:p>
    <w:p w14:paraId="645923D7" w14:textId="77777777" w:rsidR="00830032" w:rsidRDefault="00000000">
      <w:pPr>
        <w:pStyle w:val="a0"/>
        <w:jc w:val="left"/>
        <w:rPr>
          <w:rFonts w:hint="eastAsia"/>
        </w:rPr>
      </w:pPr>
      <w:proofErr w:type="gramStart"/>
      <w:r>
        <w:rPr>
          <w:rFonts w:hint="eastAsia"/>
        </w:rPr>
        <w:t>医</w:t>
      </w:r>
      <w:proofErr w:type="gramEnd"/>
      <w:r>
        <w:rPr>
          <w:rFonts w:hint="eastAsia"/>
        </w:rPr>
        <w:t>保编码映射申请修改</w:t>
      </w:r>
    </w:p>
    <w:p w14:paraId="4AC0DDED" w14:textId="77777777" w:rsidR="00830032" w:rsidRDefault="00000000">
      <w:pPr>
        <w:pStyle w:val="afffb"/>
        <w:tabs>
          <w:tab w:val="left" w:pos="232"/>
        </w:tabs>
        <w:ind w:firstLine="420"/>
        <w:rPr>
          <w:rFonts w:hint="eastAsia"/>
        </w:rPr>
      </w:pPr>
      <w:r>
        <w:rPr>
          <w:rFonts w:hint="eastAsia"/>
        </w:rPr>
        <w:t>4</w:t>
      </w:r>
      <w:r>
        <w:t>.</w:t>
      </w:r>
      <w:r>
        <w:rPr>
          <w:rFonts w:hint="eastAsia"/>
        </w:rPr>
        <w:t>点击页面数据操作列的关联，点击确定会进行保存数据。</w:t>
      </w:r>
    </w:p>
    <w:p w14:paraId="640E995F" w14:textId="77777777" w:rsidR="00830032" w:rsidRDefault="00000000">
      <w:pPr>
        <w:tabs>
          <w:tab w:val="left" w:pos="1008"/>
        </w:tabs>
        <w:rPr>
          <w:rFonts w:hint="eastAsia"/>
        </w:rPr>
      </w:pPr>
      <w:r>
        <w:rPr>
          <w:noProof/>
        </w:rPr>
        <w:lastRenderedPageBreak/>
        <w:drawing>
          <wp:inline distT="0" distB="0" distL="0" distR="0" wp14:anchorId="3D79CEC6" wp14:editId="04FE5208">
            <wp:extent cx="5274310" cy="2115185"/>
            <wp:effectExtent l="0" t="0" r="2540" b="0"/>
            <wp:docPr id="1432" name="图片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 name="图片 1432"/>
                    <pic:cNvPicPr>
                      <a:picLocks noChangeAspect="1"/>
                    </pic:cNvPicPr>
                  </pic:nvPicPr>
                  <pic:blipFill>
                    <a:blip r:embed="rId57"/>
                    <a:srcRect t="9754"/>
                    <a:stretch>
                      <a:fillRect/>
                    </a:stretch>
                  </pic:blipFill>
                  <pic:spPr>
                    <a:xfrm>
                      <a:off x="0" y="0"/>
                      <a:ext cx="5274310" cy="2115185"/>
                    </a:xfrm>
                    <a:prstGeom prst="rect">
                      <a:avLst/>
                    </a:prstGeom>
                    <a:ln>
                      <a:noFill/>
                    </a:ln>
                  </pic:spPr>
                </pic:pic>
              </a:graphicData>
            </a:graphic>
          </wp:inline>
        </w:drawing>
      </w:r>
    </w:p>
    <w:p w14:paraId="1F1ECE45" w14:textId="77777777" w:rsidR="00830032" w:rsidRDefault="00000000">
      <w:pPr>
        <w:pStyle w:val="a0"/>
        <w:jc w:val="left"/>
        <w:rPr>
          <w:rFonts w:hint="eastAsia"/>
        </w:rPr>
      </w:pPr>
      <w:proofErr w:type="gramStart"/>
      <w:r>
        <w:rPr>
          <w:rFonts w:hint="eastAsia"/>
        </w:rPr>
        <w:t>医</w:t>
      </w:r>
      <w:proofErr w:type="gramEnd"/>
      <w:r>
        <w:rPr>
          <w:rFonts w:hint="eastAsia"/>
        </w:rPr>
        <w:t>保编码映射关联</w:t>
      </w:r>
    </w:p>
    <w:p w14:paraId="7BDBF119" w14:textId="77777777" w:rsidR="00830032" w:rsidRDefault="00000000">
      <w:pPr>
        <w:pStyle w:val="afffb"/>
        <w:tabs>
          <w:tab w:val="left" w:pos="232"/>
        </w:tabs>
        <w:ind w:firstLine="420"/>
        <w:rPr>
          <w:rFonts w:hint="eastAsia"/>
        </w:rPr>
      </w:pPr>
      <w:r>
        <w:rPr>
          <w:rFonts w:hint="eastAsia"/>
        </w:rPr>
        <w:t>5</w:t>
      </w:r>
      <w:r>
        <w:t>.</w:t>
      </w:r>
      <w:r>
        <w:rPr>
          <w:rFonts w:hint="eastAsia"/>
        </w:rPr>
        <w:t>待审核的申请可以进行取消。</w:t>
      </w:r>
    </w:p>
    <w:p w14:paraId="3FBD4996" w14:textId="77777777" w:rsidR="00830032" w:rsidRDefault="00000000">
      <w:pPr>
        <w:tabs>
          <w:tab w:val="left" w:pos="1008"/>
        </w:tabs>
        <w:rPr>
          <w:rFonts w:hint="eastAsia"/>
        </w:rPr>
      </w:pPr>
      <w:r>
        <w:rPr>
          <w:noProof/>
        </w:rPr>
        <w:drawing>
          <wp:inline distT="0" distB="0" distL="0" distR="0" wp14:anchorId="2B9DB70D" wp14:editId="5C8445C3">
            <wp:extent cx="5274310" cy="2096135"/>
            <wp:effectExtent l="0" t="0" r="2540" b="0"/>
            <wp:docPr id="1433" name="图片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 name="图片 1433"/>
                    <pic:cNvPicPr>
                      <a:picLocks noChangeAspect="1"/>
                    </pic:cNvPicPr>
                  </pic:nvPicPr>
                  <pic:blipFill>
                    <a:blip r:embed="rId58"/>
                    <a:srcRect t="10566"/>
                    <a:stretch>
                      <a:fillRect/>
                    </a:stretch>
                  </pic:blipFill>
                  <pic:spPr>
                    <a:xfrm>
                      <a:off x="0" y="0"/>
                      <a:ext cx="5274310" cy="2096135"/>
                    </a:xfrm>
                    <a:prstGeom prst="rect">
                      <a:avLst/>
                    </a:prstGeom>
                    <a:ln>
                      <a:noFill/>
                    </a:ln>
                  </pic:spPr>
                </pic:pic>
              </a:graphicData>
            </a:graphic>
          </wp:inline>
        </w:drawing>
      </w:r>
    </w:p>
    <w:p w14:paraId="5BBCE2EC" w14:textId="77777777" w:rsidR="00830032" w:rsidRDefault="00000000">
      <w:pPr>
        <w:pStyle w:val="a0"/>
        <w:jc w:val="left"/>
        <w:rPr>
          <w:rFonts w:hint="eastAsia"/>
        </w:rPr>
      </w:pPr>
      <w:proofErr w:type="gramStart"/>
      <w:r>
        <w:rPr>
          <w:rFonts w:hint="eastAsia"/>
        </w:rPr>
        <w:t>医</w:t>
      </w:r>
      <w:proofErr w:type="gramEnd"/>
      <w:r>
        <w:rPr>
          <w:rFonts w:hint="eastAsia"/>
        </w:rPr>
        <w:t>保编码映射查询</w:t>
      </w:r>
    </w:p>
    <w:p w14:paraId="785A52FE" w14:textId="77777777" w:rsidR="00830032" w:rsidRDefault="00000000">
      <w:pPr>
        <w:pStyle w:val="afffb"/>
        <w:tabs>
          <w:tab w:val="left" w:pos="232"/>
        </w:tabs>
        <w:ind w:firstLine="420"/>
        <w:rPr>
          <w:rFonts w:hint="eastAsia"/>
        </w:rPr>
      </w:pPr>
      <w:r>
        <w:rPr>
          <w:rFonts w:hint="eastAsia"/>
        </w:rPr>
        <w:t>6</w:t>
      </w:r>
      <w:r>
        <w:t>.</w:t>
      </w:r>
      <w:r>
        <w:rPr>
          <w:rFonts w:hint="eastAsia"/>
        </w:rPr>
        <w:t>点击取消申请，点击确认会取消本次修改申请</w:t>
      </w:r>
    </w:p>
    <w:p w14:paraId="3C2EE39E" w14:textId="77777777" w:rsidR="00830032" w:rsidRDefault="00000000">
      <w:pPr>
        <w:tabs>
          <w:tab w:val="left" w:pos="1008"/>
        </w:tabs>
        <w:rPr>
          <w:rFonts w:hint="eastAsia"/>
        </w:rPr>
      </w:pPr>
      <w:r>
        <w:rPr>
          <w:noProof/>
        </w:rPr>
        <w:drawing>
          <wp:inline distT="0" distB="0" distL="0" distR="0" wp14:anchorId="59753416" wp14:editId="005C1F91">
            <wp:extent cx="5274310" cy="2127885"/>
            <wp:effectExtent l="0" t="0" r="2540" b="5715"/>
            <wp:docPr id="1434" name="图片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 name="图片 1434"/>
                    <pic:cNvPicPr>
                      <a:picLocks noChangeAspect="1"/>
                    </pic:cNvPicPr>
                  </pic:nvPicPr>
                  <pic:blipFill>
                    <a:blip r:embed="rId59"/>
                    <a:srcRect t="9211"/>
                    <a:stretch>
                      <a:fillRect/>
                    </a:stretch>
                  </pic:blipFill>
                  <pic:spPr>
                    <a:xfrm>
                      <a:off x="0" y="0"/>
                      <a:ext cx="5274310" cy="2127885"/>
                    </a:xfrm>
                    <a:prstGeom prst="rect">
                      <a:avLst/>
                    </a:prstGeom>
                    <a:ln>
                      <a:noFill/>
                    </a:ln>
                  </pic:spPr>
                </pic:pic>
              </a:graphicData>
            </a:graphic>
          </wp:inline>
        </w:drawing>
      </w:r>
    </w:p>
    <w:p w14:paraId="6DDEFC49" w14:textId="77777777" w:rsidR="00830032" w:rsidRDefault="00000000">
      <w:pPr>
        <w:pStyle w:val="a0"/>
        <w:jc w:val="left"/>
        <w:rPr>
          <w:rFonts w:hint="eastAsia"/>
        </w:rPr>
      </w:pPr>
      <w:proofErr w:type="gramStart"/>
      <w:r>
        <w:rPr>
          <w:rFonts w:hint="eastAsia"/>
        </w:rPr>
        <w:t>医</w:t>
      </w:r>
      <w:proofErr w:type="gramEnd"/>
      <w:r>
        <w:rPr>
          <w:rFonts w:hint="eastAsia"/>
        </w:rPr>
        <w:t>保编码映射取消申请</w:t>
      </w:r>
    </w:p>
    <w:p w14:paraId="1E817F32" w14:textId="77777777" w:rsidR="00830032" w:rsidRDefault="00000000">
      <w:pPr>
        <w:pStyle w:val="5"/>
        <w:rPr>
          <w:rFonts w:hint="eastAsia"/>
        </w:rPr>
      </w:pPr>
      <w:r>
        <w:rPr>
          <w:rFonts w:hint="eastAsia"/>
        </w:rPr>
        <w:t>注意事项</w:t>
      </w:r>
    </w:p>
    <w:p w14:paraId="68F9729C" w14:textId="77777777" w:rsidR="00830032" w:rsidRDefault="00000000">
      <w:pPr>
        <w:ind w:firstLineChars="200" w:firstLine="420"/>
        <w:rPr>
          <w:rFonts w:hint="eastAsia"/>
          <w:szCs w:val="21"/>
        </w:rPr>
      </w:pPr>
      <w:r>
        <w:rPr>
          <w:szCs w:val="21"/>
        </w:rPr>
        <w:t>1.页面默认的是耗材信息审核通过并且在挂网表中存在的耗材信息。</w:t>
      </w:r>
    </w:p>
    <w:p w14:paraId="44AEB585" w14:textId="77777777" w:rsidR="00830032" w:rsidRDefault="00000000">
      <w:pPr>
        <w:ind w:firstLineChars="200" w:firstLine="420"/>
        <w:rPr>
          <w:rFonts w:hint="eastAsia"/>
          <w:szCs w:val="21"/>
        </w:rPr>
      </w:pPr>
      <w:r>
        <w:rPr>
          <w:szCs w:val="21"/>
        </w:rPr>
        <w:lastRenderedPageBreak/>
        <w:t>2.申请修改页面查询时可能有多条数据，选择进行关联。</w:t>
      </w:r>
    </w:p>
    <w:p w14:paraId="7D7689E7" w14:textId="77777777" w:rsidR="00830032" w:rsidRDefault="00000000">
      <w:pPr>
        <w:ind w:firstLineChars="200" w:firstLine="420"/>
        <w:rPr>
          <w:rFonts w:hint="eastAsia"/>
          <w:szCs w:val="21"/>
        </w:rPr>
      </w:pPr>
      <w:r>
        <w:rPr>
          <w:szCs w:val="21"/>
        </w:rPr>
        <w:t>3.取消修改只有在</w:t>
      </w:r>
      <w:proofErr w:type="gramStart"/>
      <w:r>
        <w:rPr>
          <w:szCs w:val="21"/>
        </w:rPr>
        <w:t>医</w:t>
      </w:r>
      <w:proofErr w:type="gramEnd"/>
      <w:r>
        <w:rPr>
          <w:szCs w:val="21"/>
        </w:rPr>
        <w:t>保代码是待审核状态时可以取消申请，取消后会把待审核的</w:t>
      </w:r>
      <w:proofErr w:type="gramStart"/>
      <w:r>
        <w:rPr>
          <w:szCs w:val="21"/>
        </w:rPr>
        <w:t>医</w:t>
      </w:r>
      <w:proofErr w:type="gramEnd"/>
      <w:r>
        <w:rPr>
          <w:szCs w:val="21"/>
        </w:rPr>
        <w:t>保编码字段的值清空。</w:t>
      </w:r>
    </w:p>
    <w:p w14:paraId="479553E9" w14:textId="77777777" w:rsidR="00830032" w:rsidRDefault="00830032">
      <w:pPr>
        <w:pStyle w:val="a0"/>
        <w:numPr>
          <w:ilvl w:val="0"/>
          <w:numId w:val="0"/>
        </w:numPr>
        <w:ind w:left="420"/>
        <w:jc w:val="left"/>
        <w:rPr>
          <w:rFonts w:hint="eastAsia"/>
        </w:rPr>
      </w:pPr>
    </w:p>
    <w:p w14:paraId="46C0E830" w14:textId="77777777" w:rsidR="00830032" w:rsidRDefault="00000000">
      <w:pPr>
        <w:pStyle w:val="a4"/>
      </w:pPr>
      <w:bookmarkStart w:id="40" w:name="_Toc172642435"/>
      <w:r>
        <w:rPr>
          <w:rFonts w:hint="eastAsia"/>
        </w:rPr>
        <w:t>挂网产品管理</w:t>
      </w:r>
      <w:bookmarkEnd w:id="40"/>
    </w:p>
    <w:p w14:paraId="71984B68" w14:textId="77777777" w:rsidR="00830032" w:rsidRDefault="00000000">
      <w:pPr>
        <w:pStyle w:val="5"/>
        <w:rPr>
          <w:rFonts w:hint="eastAsia"/>
        </w:rPr>
      </w:pPr>
      <w:r>
        <w:rPr>
          <w:rFonts w:hint="eastAsia"/>
        </w:rPr>
        <w:t>功能描述</w:t>
      </w:r>
    </w:p>
    <w:p w14:paraId="7A91CA0A" w14:textId="77777777" w:rsidR="00830032" w:rsidRDefault="00000000">
      <w:pPr>
        <w:ind w:firstLine="420"/>
        <w:rPr>
          <w:rFonts w:hint="eastAsia"/>
        </w:rPr>
      </w:pPr>
      <w:r>
        <w:rPr>
          <w:rFonts w:hint="eastAsia"/>
        </w:rPr>
        <w:t>耗材产品调价和撤网的申请。</w:t>
      </w:r>
    </w:p>
    <w:p w14:paraId="4600EC2D" w14:textId="77777777" w:rsidR="00830032" w:rsidRDefault="00000000">
      <w:pPr>
        <w:pStyle w:val="5"/>
        <w:rPr>
          <w:rFonts w:hint="eastAsia"/>
        </w:rPr>
      </w:pPr>
      <w:r>
        <w:rPr>
          <w:rFonts w:hint="eastAsia"/>
        </w:rPr>
        <w:t>操作权限</w:t>
      </w:r>
    </w:p>
    <w:p w14:paraId="2C714EA5" w14:textId="77777777" w:rsidR="00830032" w:rsidRDefault="00000000">
      <w:pPr>
        <w:rPr>
          <w:rFonts w:hint="eastAsia"/>
        </w:rPr>
      </w:pPr>
      <w:r>
        <w:rPr>
          <w:rFonts w:hint="eastAsia"/>
        </w:rPr>
        <w:t>生产企业/代理企业</w:t>
      </w:r>
      <w:r>
        <w:t>:</w:t>
      </w:r>
      <w:r>
        <w:rPr>
          <w:rFonts w:hint="eastAsia"/>
        </w:rPr>
        <w:t>耗材产品的调价和撤网的申请。</w:t>
      </w:r>
    </w:p>
    <w:p w14:paraId="11E2D0AF" w14:textId="77777777" w:rsidR="00830032" w:rsidRDefault="00000000">
      <w:pPr>
        <w:pStyle w:val="5"/>
        <w:rPr>
          <w:rFonts w:hint="eastAsia"/>
        </w:rPr>
      </w:pPr>
      <w:r>
        <w:rPr>
          <w:rFonts w:hint="eastAsia"/>
        </w:rPr>
        <w:t>操作流程</w:t>
      </w:r>
    </w:p>
    <w:p w14:paraId="456C7AA7" w14:textId="77777777" w:rsidR="00830032" w:rsidRDefault="00000000">
      <w:pPr>
        <w:rPr>
          <w:rFonts w:hint="eastAsia"/>
        </w:rPr>
      </w:pPr>
      <w:r>
        <w:rPr>
          <w:rFonts w:hint="eastAsia"/>
        </w:rPr>
        <w:t>1、点击挂网产品管理菜单。</w:t>
      </w:r>
    </w:p>
    <w:p w14:paraId="6DAA3188" w14:textId="77777777" w:rsidR="00830032" w:rsidRDefault="00000000">
      <w:pPr>
        <w:rPr>
          <w:rFonts w:hint="eastAsia"/>
        </w:rPr>
      </w:pPr>
      <w:r>
        <w:rPr>
          <w:noProof/>
        </w:rPr>
        <w:drawing>
          <wp:inline distT="0" distB="0" distL="0" distR="0" wp14:anchorId="69339C8B" wp14:editId="7C097A67">
            <wp:extent cx="5274310" cy="2540000"/>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60"/>
                    <a:stretch>
                      <a:fillRect/>
                    </a:stretch>
                  </pic:blipFill>
                  <pic:spPr>
                    <a:xfrm>
                      <a:off x="0" y="0"/>
                      <a:ext cx="5274310" cy="2540000"/>
                    </a:xfrm>
                    <a:prstGeom prst="rect">
                      <a:avLst/>
                    </a:prstGeom>
                  </pic:spPr>
                </pic:pic>
              </a:graphicData>
            </a:graphic>
          </wp:inline>
        </w:drawing>
      </w:r>
    </w:p>
    <w:p w14:paraId="353B1895" w14:textId="77777777" w:rsidR="00830032" w:rsidRDefault="00000000">
      <w:pPr>
        <w:pStyle w:val="a0"/>
        <w:jc w:val="left"/>
        <w:rPr>
          <w:rFonts w:hint="eastAsia"/>
        </w:rPr>
      </w:pPr>
      <w:proofErr w:type="gramStart"/>
      <w:r>
        <w:rPr>
          <w:rFonts w:hint="eastAsia"/>
        </w:rPr>
        <w:t>企业官网产品</w:t>
      </w:r>
      <w:proofErr w:type="gramEnd"/>
    </w:p>
    <w:p w14:paraId="372ACE71" w14:textId="77777777" w:rsidR="00830032" w:rsidRDefault="00000000">
      <w:pPr>
        <w:pStyle w:val="affd"/>
        <w:numPr>
          <w:ilvl w:val="0"/>
          <w:numId w:val="15"/>
        </w:numPr>
        <w:ind w:firstLineChars="0"/>
        <w:rPr>
          <w:rFonts w:hint="eastAsia"/>
        </w:rPr>
      </w:pPr>
      <w:r>
        <w:rPr>
          <w:rFonts w:hint="eastAsia"/>
        </w:rPr>
        <w:t>点击调价/撤网按钮，填写信息并提交。</w:t>
      </w:r>
    </w:p>
    <w:p w14:paraId="003E9561" w14:textId="77777777" w:rsidR="00830032" w:rsidRDefault="00000000">
      <w:pPr>
        <w:rPr>
          <w:rFonts w:hint="eastAsia"/>
        </w:rPr>
      </w:pPr>
      <w:r>
        <w:rPr>
          <w:noProof/>
        </w:rPr>
        <w:lastRenderedPageBreak/>
        <w:drawing>
          <wp:inline distT="0" distB="0" distL="0" distR="0" wp14:anchorId="12A9BDF4" wp14:editId="14E8E8EC">
            <wp:extent cx="5274310" cy="254000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1"/>
                    <a:stretch>
                      <a:fillRect/>
                    </a:stretch>
                  </pic:blipFill>
                  <pic:spPr>
                    <a:xfrm>
                      <a:off x="0" y="0"/>
                      <a:ext cx="5274310" cy="2540000"/>
                    </a:xfrm>
                    <a:prstGeom prst="rect">
                      <a:avLst/>
                    </a:prstGeom>
                  </pic:spPr>
                </pic:pic>
              </a:graphicData>
            </a:graphic>
          </wp:inline>
        </w:drawing>
      </w:r>
    </w:p>
    <w:p w14:paraId="7BF552EC" w14:textId="77777777" w:rsidR="00830032" w:rsidRDefault="00000000">
      <w:pPr>
        <w:pStyle w:val="a0"/>
        <w:jc w:val="left"/>
        <w:rPr>
          <w:rFonts w:hint="eastAsia"/>
        </w:rPr>
      </w:pPr>
      <w:r>
        <w:rPr>
          <w:rFonts w:hint="eastAsia"/>
        </w:rPr>
        <w:t>调价申请</w:t>
      </w:r>
    </w:p>
    <w:p w14:paraId="0D7B19C8" w14:textId="77777777" w:rsidR="00830032" w:rsidRDefault="00000000">
      <w:pPr>
        <w:ind w:left="420"/>
        <w:rPr>
          <w:rFonts w:hint="eastAsia"/>
        </w:rPr>
      </w:pPr>
      <w:r>
        <w:rPr>
          <w:noProof/>
        </w:rPr>
        <w:drawing>
          <wp:inline distT="0" distB="0" distL="0" distR="0" wp14:anchorId="463C70D0" wp14:editId="17C0B58E">
            <wp:extent cx="5274310" cy="25400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1"/>
                    <a:stretch>
                      <a:fillRect/>
                    </a:stretch>
                  </pic:blipFill>
                  <pic:spPr>
                    <a:xfrm>
                      <a:off x="0" y="0"/>
                      <a:ext cx="5274310" cy="2540000"/>
                    </a:xfrm>
                    <a:prstGeom prst="rect">
                      <a:avLst/>
                    </a:prstGeom>
                  </pic:spPr>
                </pic:pic>
              </a:graphicData>
            </a:graphic>
          </wp:inline>
        </w:drawing>
      </w:r>
      <w:r>
        <w:rPr>
          <w:noProof/>
        </w:rPr>
        <w:drawing>
          <wp:inline distT="0" distB="0" distL="0" distR="0" wp14:anchorId="5701C1D4" wp14:editId="7975D986">
            <wp:extent cx="5274310" cy="25400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2"/>
                    <a:stretch>
                      <a:fillRect/>
                    </a:stretch>
                  </pic:blipFill>
                  <pic:spPr>
                    <a:xfrm>
                      <a:off x="0" y="0"/>
                      <a:ext cx="5274310" cy="2540000"/>
                    </a:xfrm>
                    <a:prstGeom prst="rect">
                      <a:avLst/>
                    </a:prstGeom>
                  </pic:spPr>
                </pic:pic>
              </a:graphicData>
            </a:graphic>
          </wp:inline>
        </w:drawing>
      </w:r>
    </w:p>
    <w:p w14:paraId="4698BAB0" w14:textId="77777777" w:rsidR="00830032" w:rsidRDefault="00000000">
      <w:pPr>
        <w:pStyle w:val="a0"/>
        <w:jc w:val="left"/>
        <w:rPr>
          <w:rFonts w:hint="eastAsia"/>
        </w:rPr>
      </w:pPr>
      <w:r>
        <w:rPr>
          <w:rFonts w:hint="eastAsia"/>
        </w:rPr>
        <w:t>撤网申请</w:t>
      </w:r>
    </w:p>
    <w:p w14:paraId="6C3ED225" w14:textId="77777777" w:rsidR="00830032" w:rsidRDefault="00830032">
      <w:pPr>
        <w:ind w:left="420"/>
        <w:rPr>
          <w:rFonts w:hint="eastAsia"/>
        </w:rPr>
      </w:pPr>
    </w:p>
    <w:p w14:paraId="4110B7F9" w14:textId="77777777" w:rsidR="00830032" w:rsidRDefault="00000000">
      <w:pPr>
        <w:pStyle w:val="affd"/>
        <w:numPr>
          <w:ilvl w:val="0"/>
          <w:numId w:val="12"/>
        </w:numPr>
        <w:ind w:firstLineChars="0"/>
        <w:rPr>
          <w:rFonts w:hint="eastAsia"/>
        </w:rPr>
      </w:pPr>
      <w:r>
        <w:rPr>
          <w:rFonts w:hint="eastAsia"/>
        </w:rPr>
        <w:lastRenderedPageBreak/>
        <w:t>点击调价申请列表，查看添加申请记录，点击查看，查看详细信息。未审核的数据可以撤回操作。</w:t>
      </w:r>
    </w:p>
    <w:p w14:paraId="396E9FE7" w14:textId="77777777" w:rsidR="00830032" w:rsidRDefault="00000000">
      <w:pPr>
        <w:rPr>
          <w:rFonts w:hint="eastAsia"/>
        </w:rPr>
      </w:pPr>
      <w:r>
        <w:rPr>
          <w:noProof/>
        </w:rPr>
        <w:drawing>
          <wp:inline distT="0" distB="0" distL="0" distR="0" wp14:anchorId="3926DF05" wp14:editId="234687AD">
            <wp:extent cx="5274310" cy="25400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3"/>
                    <a:stretch>
                      <a:fillRect/>
                    </a:stretch>
                  </pic:blipFill>
                  <pic:spPr>
                    <a:xfrm>
                      <a:off x="0" y="0"/>
                      <a:ext cx="5274310" cy="2540000"/>
                    </a:xfrm>
                    <a:prstGeom prst="rect">
                      <a:avLst/>
                    </a:prstGeom>
                  </pic:spPr>
                </pic:pic>
              </a:graphicData>
            </a:graphic>
          </wp:inline>
        </w:drawing>
      </w:r>
    </w:p>
    <w:p w14:paraId="63F92F97" w14:textId="77777777" w:rsidR="00830032" w:rsidRDefault="00000000">
      <w:pPr>
        <w:pStyle w:val="a0"/>
        <w:jc w:val="left"/>
        <w:rPr>
          <w:rFonts w:hint="eastAsia"/>
        </w:rPr>
      </w:pPr>
      <w:r>
        <w:rPr>
          <w:rFonts w:hint="eastAsia"/>
        </w:rPr>
        <w:t>调价申请列表</w:t>
      </w:r>
    </w:p>
    <w:p w14:paraId="69A3A96A" w14:textId="77777777" w:rsidR="00830032" w:rsidRDefault="00000000">
      <w:pPr>
        <w:rPr>
          <w:rFonts w:hint="eastAsia"/>
        </w:rPr>
      </w:pPr>
      <w:r>
        <w:rPr>
          <w:noProof/>
        </w:rPr>
        <w:drawing>
          <wp:inline distT="0" distB="0" distL="0" distR="0" wp14:anchorId="63CFCEEA" wp14:editId="3641C365">
            <wp:extent cx="5274310" cy="254000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64"/>
                    <a:stretch>
                      <a:fillRect/>
                    </a:stretch>
                  </pic:blipFill>
                  <pic:spPr>
                    <a:xfrm>
                      <a:off x="0" y="0"/>
                      <a:ext cx="5274310" cy="2540000"/>
                    </a:xfrm>
                    <a:prstGeom prst="rect">
                      <a:avLst/>
                    </a:prstGeom>
                  </pic:spPr>
                </pic:pic>
              </a:graphicData>
            </a:graphic>
          </wp:inline>
        </w:drawing>
      </w:r>
    </w:p>
    <w:p w14:paraId="46A7477C" w14:textId="77777777" w:rsidR="00830032" w:rsidRDefault="00000000">
      <w:pPr>
        <w:pStyle w:val="a0"/>
        <w:jc w:val="left"/>
        <w:rPr>
          <w:rFonts w:hint="eastAsia"/>
        </w:rPr>
      </w:pPr>
      <w:r>
        <w:rPr>
          <w:rFonts w:hint="eastAsia"/>
        </w:rPr>
        <w:t>撤网申请列表</w:t>
      </w:r>
    </w:p>
    <w:p w14:paraId="1A6E432E" w14:textId="77777777" w:rsidR="00830032" w:rsidRDefault="00000000">
      <w:pPr>
        <w:pStyle w:val="5"/>
        <w:rPr>
          <w:rFonts w:hint="eastAsia"/>
        </w:rPr>
      </w:pPr>
      <w:r>
        <w:rPr>
          <w:rFonts w:hint="eastAsia"/>
        </w:rPr>
        <w:t>注意事项</w:t>
      </w:r>
    </w:p>
    <w:p w14:paraId="1313FB1A" w14:textId="77777777" w:rsidR="00830032" w:rsidRDefault="00000000">
      <w:pPr>
        <w:pStyle w:val="a0"/>
        <w:numPr>
          <w:ilvl w:val="0"/>
          <w:numId w:val="0"/>
        </w:numPr>
        <w:ind w:left="420"/>
        <w:jc w:val="left"/>
        <w:rPr>
          <w:rFonts w:hint="eastAsia"/>
          <w:sz w:val="21"/>
          <w:szCs w:val="21"/>
        </w:rPr>
      </w:pPr>
      <w:r>
        <w:rPr>
          <w:rFonts w:hint="eastAsia"/>
          <w:sz w:val="21"/>
          <w:szCs w:val="21"/>
        </w:rPr>
        <w:t>调价撤网时，存在未处理完成的数据不能继续提交申请，只有中心端添加到调价撤</w:t>
      </w:r>
      <w:proofErr w:type="gramStart"/>
      <w:r>
        <w:rPr>
          <w:rFonts w:hint="eastAsia"/>
          <w:sz w:val="21"/>
          <w:szCs w:val="21"/>
        </w:rPr>
        <w:t>网目录并公布</w:t>
      </w:r>
      <w:proofErr w:type="gramEnd"/>
      <w:r>
        <w:rPr>
          <w:rFonts w:hint="eastAsia"/>
          <w:sz w:val="21"/>
          <w:szCs w:val="21"/>
        </w:rPr>
        <w:t>计划才是处理完成状态。挂网未满三年的数据不能提交调价和撤网的申请。调价申请列表和撤网申请列表，撤销申请后才能编辑并继续提交。</w:t>
      </w:r>
    </w:p>
    <w:bookmarkEnd w:id="33"/>
    <w:p w14:paraId="0094E18D" w14:textId="77777777" w:rsidR="00830032" w:rsidRDefault="00830032">
      <w:pPr>
        <w:tabs>
          <w:tab w:val="left" w:pos="0"/>
        </w:tabs>
        <w:ind w:firstLineChars="200" w:firstLine="420"/>
        <w:jc w:val="both"/>
        <w:rPr>
          <w:rFonts w:hint="eastAsia"/>
        </w:rPr>
      </w:pPr>
    </w:p>
    <w:sectPr w:rsidR="00830032">
      <w:headerReference w:type="default" r:id="rId65"/>
      <w:footerReference w:type="default" r:id="rId66"/>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654590" w14:textId="77777777" w:rsidR="00084265" w:rsidRDefault="00084265">
      <w:pPr>
        <w:spacing w:line="240" w:lineRule="auto"/>
        <w:rPr>
          <w:rFonts w:hint="eastAsia"/>
        </w:rPr>
      </w:pPr>
      <w:r>
        <w:separator/>
      </w:r>
    </w:p>
  </w:endnote>
  <w:endnote w:type="continuationSeparator" w:id="0">
    <w:p w14:paraId="0A7142F5" w14:textId="77777777" w:rsidR="00084265" w:rsidRDefault="00084265">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微软雅黑 Light">
    <w:panose1 w:val="020B0502040204020203"/>
    <w:charset w:val="86"/>
    <w:family w:val="swiss"/>
    <w:pitch w:val="variable"/>
    <w:sig w:usb0="80000287" w:usb1="2ACF0010" w:usb2="00000016" w:usb3="00000000" w:csb0="0004001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0734FB" w14:textId="77777777" w:rsidR="00830032" w:rsidRDefault="00000000">
    <w:pPr>
      <w:pStyle w:val="af9"/>
      <w:jc w:val="center"/>
      <w:rPr>
        <w:rFonts w:hint="eastAsia"/>
      </w:rPr>
    </w:pPr>
    <w:r>
      <w:fldChar w:fldCharType="begin"/>
    </w:r>
    <w:r>
      <w:instrText xml:space="preserve"> PAGE   \* MERGEFORMAT </w:instrText>
    </w:r>
    <w:r>
      <w:fldChar w:fldCharType="separate"/>
    </w:r>
    <w:r>
      <w:rPr>
        <w:lang w:val="zh-CN"/>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AA754" w14:textId="77777777" w:rsidR="00830032" w:rsidRDefault="00000000">
    <w:pPr>
      <w:pStyle w:val="af9"/>
      <w:spacing w:before="180"/>
      <w:jc w:val="center"/>
      <w:rPr>
        <w:rFonts w:hint="eastAsia"/>
      </w:rPr>
    </w:pPr>
    <w:r>
      <w:rPr>
        <w:noProof/>
      </w:rPr>
      <mc:AlternateContent>
        <mc:Choice Requires="wps">
          <w:drawing>
            <wp:anchor distT="0" distB="0" distL="114300" distR="114300" simplePos="0" relativeHeight="251659264" behindDoc="0" locked="0" layoutInCell="1" allowOverlap="1" wp14:anchorId="2BDE2AC7" wp14:editId="051BF15C">
              <wp:simplePos x="0" y="0"/>
              <wp:positionH relativeFrom="margin">
                <wp:align>center</wp:align>
              </wp:positionH>
              <wp:positionV relativeFrom="paragraph">
                <wp:posOffset>0</wp:posOffset>
              </wp:positionV>
              <wp:extent cx="1828800" cy="1828800"/>
              <wp:effectExtent l="0" t="0" r="0" b="0"/>
              <wp:wrapNone/>
              <wp:docPr id="1405" name="文本框 1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6FA77" w14:textId="77777777" w:rsidR="00830032" w:rsidRDefault="00000000">
                          <w:pPr>
                            <w:pStyle w:val="af9"/>
                            <w:ind w:firstLine="360"/>
                            <w:rPr>
                              <w:rFonts w:hint="eastAsia"/>
                            </w:rPr>
                          </w:pPr>
                          <w:r>
                            <w:t xml:space="preserve">第 </w:t>
                          </w:r>
                          <w:r>
                            <w:fldChar w:fldCharType="begin"/>
                          </w:r>
                          <w:r>
                            <w:instrText xml:space="preserve"> PAGE  \* MERGEFORMAT </w:instrText>
                          </w:r>
                          <w:r>
                            <w:fldChar w:fldCharType="separate"/>
                          </w:r>
                          <w:r>
                            <w:t>29</w:t>
                          </w:r>
                          <w:r>
                            <w:fldChar w:fldCharType="end"/>
                          </w:r>
                          <w:r>
                            <w:t xml:space="preserve"> 页</w:t>
                          </w:r>
                          <w:r>
                            <w:rPr>
                              <w:rFonts w:hint="eastAsia"/>
                            </w:rPr>
                            <w:t>/</w:t>
                          </w:r>
                          <w:r>
                            <w:t xml:space="preserve">共 </w:t>
                          </w:r>
                          <w:r>
                            <w:rPr>
                              <w:rFonts w:hint="eastAsia"/>
                            </w:rPr>
                            <w:t>39</w:t>
                          </w:r>
                          <w: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BDE2AC7" id="_x0000_t202" coordsize="21600,21600" o:spt="202" path="m,l,21600r21600,l21600,xe">
              <v:stroke joinstyle="miter"/>
              <v:path gradientshapeok="t" o:connecttype="rect"/>
            </v:shapetype>
            <v:shape id="文本框 1405"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1C06FA77" w14:textId="77777777" w:rsidR="00830032" w:rsidRDefault="00000000">
                    <w:pPr>
                      <w:pStyle w:val="af9"/>
                      <w:ind w:firstLine="360"/>
                      <w:rPr>
                        <w:rFonts w:hint="eastAsia"/>
                      </w:rPr>
                    </w:pPr>
                    <w:r>
                      <w:t xml:space="preserve">第 </w:t>
                    </w:r>
                    <w:r>
                      <w:fldChar w:fldCharType="begin"/>
                    </w:r>
                    <w:r>
                      <w:instrText xml:space="preserve"> PAGE  \* MERGEFORMAT </w:instrText>
                    </w:r>
                    <w:r>
                      <w:fldChar w:fldCharType="separate"/>
                    </w:r>
                    <w:r>
                      <w:t>29</w:t>
                    </w:r>
                    <w:r>
                      <w:fldChar w:fldCharType="end"/>
                    </w:r>
                    <w:r>
                      <w:t xml:space="preserve"> 页</w:t>
                    </w:r>
                    <w:r>
                      <w:rPr>
                        <w:rFonts w:hint="eastAsia"/>
                      </w:rPr>
                      <w:t>/</w:t>
                    </w:r>
                    <w:r>
                      <w:t xml:space="preserve">共 </w:t>
                    </w:r>
                    <w:r>
                      <w:rPr>
                        <w:rFonts w:hint="eastAsia"/>
                      </w:rPr>
                      <w:t>39</w:t>
                    </w:r>
                    <w: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F5395" w14:textId="77777777" w:rsidR="00084265" w:rsidRDefault="00084265">
      <w:pPr>
        <w:rPr>
          <w:rFonts w:hint="eastAsia"/>
        </w:rPr>
      </w:pPr>
      <w:r>
        <w:separator/>
      </w:r>
    </w:p>
  </w:footnote>
  <w:footnote w:type="continuationSeparator" w:id="0">
    <w:p w14:paraId="0F50B3CD" w14:textId="77777777" w:rsidR="00084265" w:rsidRDefault="00084265">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3310C" w14:textId="77777777" w:rsidR="00830032" w:rsidRDefault="00830032">
    <w:pPr>
      <w:pStyle w:val="afb"/>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1A287" w14:textId="77777777" w:rsidR="00830032" w:rsidRDefault="00000000">
    <w:pPr>
      <w:pStyle w:val="afb"/>
      <w:rPr>
        <w:rFonts w:hint="eastAsia"/>
      </w:rPr>
    </w:pPr>
    <w:r>
      <w:rPr>
        <w:rFonts w:hint="eastAsia"/>
      </w:rPr>
      <w:t>招标系统用户手册</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886BC1A"/>
    <w:multiLevelType w:val="multilevel"/>
    <w:tmpl w:val="8886BC1A"/>
    <w:lvl w:ilvl="0">
      <w:start w:val="1"/>
      <w:numFmt w:val="decimal"/>
      <w:lvlText w:val="%1"/>
      <w:lvlJc w:val="left"/>
      <w:pPr>
        <w:tabs>
          <w:tab w:val="left" w:pos="295"/>
        </w:tabs>
        <w:ind w:left="295" w:hanging="432"/>
      </w:pPr>
      <w:rPr>
        <w:rFonts w:hint="eastAsia"/>
        <w:b/>
        <w:sz w:val="44"/>
      </w:rPr>
    </w:lvl>
    <w:lvl w:ilvl="1">
      <w:start w:val="1"/>
      <w:numFmt w:val="decimal"/>
      <w:lvlText w:val="%1.%2"/>
      <w:lvlJc w:val="left"/>
      <w:pPr>
        <w:tabs>
          <w:tab w:val="left" w:pos="439"/>
        </w:tabs>
        <w:ind w:left="439" w:hanging="576"/>
      </w:pPr>
      <w:rPr>
        <w:rFonts w:hint="eastAsia"/>
        <w:b/>
        <w:sz w:val="36"/>
      </w:rPr>
    </w:lvl>
    <w:lvl w:ilvl="2">
      <w:start w:val="1"/>
      <w:numFmt w:val="decimal"/>
      <w:lvlText w:val="%1.%2.%3"/>
      <w:lvlJc w:val="left"/>
      <w:pPr>
        <w:tabs>
          <w:tab w:val="left" w:pos="583"/>
        </w:tabs>
        <w:ind w:left="583" w:hanging="720"/>
      </w:pPr>
      <w:rPr>
        <w:rFonts w:hint="eastAsia"/>
        <w:b/>
        <w:sz w:val="32"/>
      </w:rPr>
    </w:lvl>
    <w:lvl w:ilvl="3">
      <w:start w:val="1"/>
      <w:numFmt w:val="decimal"/>
      <w:pStyle w:val="4"/>
      <w:lvlText w:val="%1.%2.%3.%4"/>
      <w:lvlJc w:val="left"/>
      <w:pPr>
        <w:tabs>
          <w:tab w:val="left" w:pos="727"/>
        </w:tabs>
        <w:ind w:left="727" w:hanging="864"/>
      </w:pPr>
      <w:rPr>
        <w:rFonts w:hint="eastAsia"/>
        <w:b/>
        <w:sz w:val="30"/>
      </w:rPr>
    </w:lvl>
    <w:lvl w:ilvl="4">
      <w:start w:val="1"/>
      <w:numFmt w:val="decimal"/>
      <w:lvlText w:val="%1.%2.%3.%4.%5"/>
      <w:lvlJc w:val="left"/>
      <w:pPr>
        <w:tabs>
          <w:tab w:val="left" w:pos="871"/>
        </w:tabs>
        <w:ind w:left="871" w:hanging="1008"/>
      </w:pPr>
      <w:rPr>
        <w:rFonts w:hint="default"/>
        <w:b/>
        <w:sz w:val="28"/>
      </w:rPr>
    </w:lvl>
    <w:lvl w:ilvl="5">
      <w:start w:val="1"/>
      <w:numFmt w:val="decimal"/>
      <w:lvlText w:val="%1.%2.%3.%4.%5.%6"/>
      <w:lvlJc w:val="left"/>
      <w:pPr>
        <w:tabs>
          <w:tab w:val="left" w:pos="1015"/>
        </w:tabs>
        <w:ind w:left="1015" w:hanging="1152"/>
      </w:pPr>
      <w:rPr>
        <w:rFonts w:hint="default"/>
        <w:b/>
        <w:sz w:val="24"/>
      </w:rPr>
    </w:lvl>
    <w:lvl w:ilvl="6">
      <w:start w:val="1"/>
      <w:numFmt w:val="decimal"/>
      <w:pStyle w:val="7"/>
      <w:lvlText w:val="%1.%2.%3.%4.%5.%6.%7"/>
      <w:lvlJc w:val="left"/>
      <w:pPr>
        <w:tabs>
          <w:tab w:val="left" w:pos="1159"/>
        </w:tabs>
        <w:ind w:left="1159" w:hanging="1296"/>
      </w:pPr>
      <w:rPr>
        <w:rFonts w:hint="eastAsia"/>
        <w:b/>
        <w:sz w:val="24"/>
      </w:rPr>
    </w:lvl>
    <w:lvl w:ilvl="7">
      <w:start w:val="1"/>
      <w:numFmt w:val="decimal"/>
      <w:pStyle w:val="8"/>
      <w:lvlText w:val="%1.%2.%3.%4.%5.%6.%7.%8"/>
      <w:lvlJc w:val="left"/>
      <w:pPr>
        <w:tabs>
          <w:tab w:val="left" w:pos="1303"/>
        </w:tabs>
        <w:ind w:left="1303" w:hanging="1440"/>
      </w:pPr>
      <w:rPr>
        <w:rFonts w:hint="eastAsia"/>
        <w:b/>
        <w:sz w:val="24"/>
      </w:rPr>
    </w:lvl>
    <w:lvl w:ilvl="8">
      <w:start w:val="1"/>
      <w:numFmt w:val="decimal"/>
      <w:pStyle w:val="9"/>
      <w:lvlText w:val="%1.%2.%3.%4.%5.%6.%7.%8.%9"/>
      <w:lvlJc w:val="left"/>
      <w:pPr>
        <w:tabs>
          <w:tab w:val="left" w:pos="1447"/>
        </w:tabs>
        <w:ind w:left="1447" w:hanging="1584"/>
      </w:pPr>
      <w:rPr>
        <w:rFonts w:hint="eastAsia"/>
        <w:b/>
        <w:sz w:val="24"/>
      </w:rPr>
    </w:lvl>
  </w:abstractNum>
  <w:abstractNum w:abstractNumId="1" w15:restartNumberingAfterBreak="0">
    <w:nsid w:val="BC46373D"/>
    <w:multiLevelType w:val="multilevel"/>
    <w:tmpl w:val="BC46373D"/>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lvlText w:val="%1.%2.%3.%4.%5"/>
      <w:lvlJc w:val="left"/>
      <w:pPr>
        <w:tabs>
          <w:tab w:val="left" w:pos="1008"/>
        </w:tabs>
        <w:ind w:left="1008" w:hanging="1008"/>
      </w:pPr>
      <w:rPr>
        <w:rFonts w:hint="default"/>
      </w:rPr>
    </w:lvl>
    <w:lvl w:ilvl="5">
      <w:start w:val="1"/>
      <w:numFmt w:val="decimal"/>
      <w:pStyle w:val="Section6"/>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2" w15:restartNumberingAfterBreak="0">
    <w:nsid w:val="FC965665"/>
    <w:multiLevelType w:val="singleLevel"/>
    <w:tmpl w:val="FC965665"/>
    <w:lvl w:ilvl="0">
      <w:start w:val="1"/>
      <w:numFmt w:val="decimal"/>
      <w:suff w:val="nothing"/>
      <w:lvlText w:val="%1、"/>
      <w:lvlJc w:val="left"/>
    </w:lvl>
  </w:abstractNum>
  <w:abstractNum w:abstractNumId="3" w15:restartNumberingAfterBreak="0">
    <w:nsid w:val="FFFFFF88"/>
    <w:multiLevelType w:val="singleLevel"/>
    <w:tmpl w:val="FFFFFF88"/>
    <w:lvl w:ilvl="0">
      <w:start w:val="1"/>
      <w:numFmt w:val="decimal"/>
      <w:pStyle w:val="a"/>
      <w:lvlText w:val="%1."/>
      <w:lvlJc w:val="left"/>
      <w:pPr>
        <w:tabs>
          <w:tab w:val="left" w:pos="360"/>
        </w:tabs>
        <w:ind w:left="360" w:hangingChars="200" w:hanging="360"/>
      </w:pPr>
    </w:lvl>
  </w:abstractNum>
  <w:abstractNum w:abstractNumId="4" w15:restartNumberingAfterBreak="0">
    <w:nsid w:val="01F82F49"/>
    <w:multiLevelType w:val="multilevel"/>
    <w:tmpl w:val="01F82F49"/>
    <w:lvl w:ilvl="0">
      <w:start w:val="1"/>
      <w:numFmt w:val="decimal"/>
      <w:pStyle w:val="a0"/>
      <w:suff w:val="space"/>
      <w:lvlText w:val="图%1"/>
      <w:lvlJc w:val="left"/>
      <w:pPr>
        <w:ind w:left="3964" w:hanging="420"/>
      </w:pPr>
      <w:rPr>
        <w:rFonts w:hint="eastAsia"/>
        <w:sz w:val="18"/>
        <w:szCs w:val="18"/>
      </w:rPr>
    </w:lvl>
    <w:lvl w:ilvl="1">
      <w:start w:val="1"/>
      <w:numFmt w:val="decimal"/>
      <w:lvlText w:val="%2）"/>
      <w:lvlJc w:val="left"/>
      <w:pPr>
        <w:ind w:left="780" w:hanging="36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15:restartNumberingAfterBreak="0">
    <w:nsid w:val="0B294AB8"/>
    <w:multiLevelType w:val="multilevel"/>
    <w:tmpl w:val="0B294AB8"/>
    <w:lvl w:ilvl="0">
      <w:start w:val="1"/>
      <w:numFmt w:val="decimal"/>
      <w:suff w:val="space"/>
      <w:lvlText w:val="第 %1 章"/>
      <w:lvlJc w:val="left"/>
      <w:pPr>
        <w:ind w:left="1134" w:hanging="1134"/>
      </w:pPr>
      <w:rPr>
        <w:rFonts w:ascii="宋体" w:eastAsia="宋体" w:hAnsi="宋体" w:hint="eastAsia"/>
      </w:rPr>
    </w:lvl>
    <w:lvl w:ilvl="1">
      <w:start w:val="1"/>
      <w:numFmt w:val="decimal"/>
      <w:suff w:val="space"/>
      <w:lvlText w:val="%1.%2"/>
      <w:lvlJc w:val="left"/>
      <w:pPr>
        <w:ind w:left="1134" w:hanging="1134"/>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suff w:val="space"/>
      <w:lvlText w:val="%1.%2.%3"/>
      <w:lvlJc w:val="left"/>
      <w:pPr>
        <w:ind w:left="1134" w:hanging="1134"/>
      </w:pPr>
      <w:rPr>
        <w:rFonts w:ascii="宋体" w:eastAsia="宋体" w:hAnsi="宋体" w:hint="eastAsia"/>
        <w:sz w:val="24"/>
        <w:szCs w:val="24"/>
      </w:rPr>
    </w:lvl>
    <w:lvl w:ilvl="3">
      <w:start w:val="1"/>
      <w:numFmt w:val="decimal"/>
      <w:suff w:val="space"/>
      <w:lvlText w:val="%1.%2.%3.%4"/>
      <w:lvlJc w:val="left"/>
      <w:pPr>
        <w:ind w:left="1134" w:hanging="1134"/>
      </w:pPr>
      <w:rPr>
        <w:rFonts w:ascii="宋体" w:eastAsia="宋体" w:hAnsi="宋体" w:hint="eastAsia"/>
      </w:rPr>
    </w:lvl>
    <w:lvl w:ilvl="4">
      <w:start w:val="1"/>
      <w:numFmt w:val="decimal"/>
      <w:pStyle w:val="Section5"/>
      <w:lvlText w:val="%1.%2.%3.%4.%5"/>
      <w:lvlJc w:val="left"/>
      <w:pPr>
        <w:tabs>
          <w:tab w:val="left" w:pos="1008"/>
        </w:tabs>
        <w:ind w:left="1008" w:hanging="1008"/>
      </w:pPr>
      <w:rPr>
        <w:rFonts w:hint="eastAsia"/>
      </w:rPr>
    </w:lvl>
    <w:lvl w:ilvl="5">
      <w:start w:val="1"/>
      <w:numFmt w:val="decimal"/>
      <w:lvlText w:val="%1.%2.%3.%4.%5.%6"/>
      <w:lvlJc w:val="left"/>
      <w:pPr>
        <w:tabs>
          <w:tab w:val="left" w:pos="1152"/>
        </w:tabs>
        <w:ind w:left="1152" w:hanging="1152"/>
      </w:pPr>
      <w:rPr>
        <w:rFonts w:hint="eastAsia"/>
      </w:rPr>
    </w:lvl>
    <w:lvl w:ilvl="6">
      <w:start w:val="1"/>
      <w:numFmt w:val="decimal"/>
      <w:lvlText w:val="%1.%2.%3.%4.%5.%6.%7"/>
      <w:lvlJc w:val="left"/>
      <w:pPr>
        <w:tabs>
          <w:tab w:val="left" w:pos="1296"/>
        </w:tabs>
        <w:ind w:left="1296" w:hanging="1296"/>
      </w:pPr>
      <w:rPr>
        <w:rFonts w:hint="eastAsia"/>
      </w:rPr>
    </w:lvl>
    <w:lvl w:ilvl="7">
      <w:start w:val="1"/>
      <w:numFmt w:val="decimal"/>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6" w15:restartNumberingAfterBreak="0">
    <w:nsid w:val="0ED17B6A"/>
    <w:multiLevelType w:val="singleLevel"/>
    <w:tmpl w:val="0ED17B6A"/>
    <w:lvl w:ilvl="0">
      <w:start w:val="1"/>
      <w:numFmt w:val="decimal"/>
      <w:suff w:val="nothing"/>
      <w:lvlText w:val="%1、"/>
      <w:lvlJc w:val="left"/>
    </w:lvl>
  </w:abstractNum>
  <w:abstractNum w:abstractNumId="7" w15:restartNumberingAfterBreak="0">
    <w:nsid w:val="133753CF"/>
    <w:multiLevelType w:val="multilevel"/>
    <w:tmpl w:val="133753C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BCE7768"/>
    <w:multiLevelType w:val="multilevel"/>
    <w:tmpl w:val="1BCE7768"/>
    <w:lvl w:ilvl="0">
      <w:start w:val="1"/>
      <w:numFmt w:val="decimal"/>
      <w:lvlText w:val="%1"/>
      <w:lvlJc w:val="left"/>
      <w:pPr>
        <w:tabs>
          <w:tab w:val="left" w:pos="432"/>
        </w:tabs>
        <w:ind w:left="0" w:firstLine="0"/>
      </w:pPr>
      <w:rPr>
        <w:rFonts w:hint="eastAsia"/>
        <w:color w:val="auto"/>
      </w:rPr>
    </w:lvl>
    <w:lvl w:ilvl="1">
      <w:start w:val="1"/>
      <w:numFmt w:val="decimal"/>
      <w:pStyle w:val="21"/>
      <w:lvlText w:val="%1.%2"/>
      <w:lvlJc w:val="left"/>
      <w:pPr>
        <w:tabs>
          <w:tab w:val="left" w:pos="432"/>
        </w:tabs>
        <w:ind w:left="0" w:firstLine="0"/>
      </w:pPr>
      <w:rPr>
        <w:rFonts w:ascii="黑体" w:eastAsia="黑体" w:hAnsi="黑体" w:hint="eastAsia"/>
        <w:b w:val="0"/>
        <w:lang w:val="en-US"/>
      </w:rPr>
    </w:lvl>
    <w:lvl w:ilvl="2">
      <w:start w:val="1"/>
      <w:numFmt w:val="decimal"/>
      <w:lvlText w:val="%1.%2.%3"/>
      <w:lvlJc w:val="left"/>
      <w:pPr>
        <w:tabs>
          <w:tab w:val="left" w:pos="432"/>
        </w:tabs>
        <w:ind w:left="0" w:firstLine="0"/>
      </w:pPr>
      <w:rPr>
        <w:b w:val="0"/>
        <w:bCs w:val="0"/>
        <w:i w:val="0"/>
        <w:iCs w:val="0"/>
        <w:caps w:val="0"/>
        <w:smallCaps w:val="0"/>
        <w:strike w:val="0"/>
        <w:dstrike w:val="0"/>
        <w:vanish w:val="0"/>
        <w:spacing w:val="0"/>
        <w:position w:val="0"/>
        <w:u w:val="none"/>
        <w:vertAlign w:val="baseline"/>
      </w:rPr>
    </w:lvl>
    <w:lvl w:ilvl="3">
      <w:start w:val="1"/>
      <w:numFmt w:val="decimal"/>
      <w:lvlText w:val="%1.%2.%3.%4"/>
      <w:lvlJc w:val="left"/>
      <w:pPr>
        <w:tabs>
          <w:tab w:val="left" w:pos="432"/>
        </w:tabs>
        <w:ind w:left="0" w:firstLine="0"/>
      </w:pPr>
      <w:rPr>
        <w:rFonts w:hint="eastAsia"/>
      </w:rPr>
    </w:lvl>
    <w:lvl w:ilvl="4">
      <w:start w:val="1"/>
      <w:numFmt w:val="decimal"/>
      <w:lvlText w:val="%1.%2.%3.%4.%5"/>
      <w:lvlJc w:val="left"/>
      <w:pPr>
        <w:tabs>
          <w:tab w:val="left" w:pos="432"/>
        </w:tabs>
        <w:ind w:left="0" w:firstLine="0"/>
      </w:pPr>
      <w:rPr>
        <w:rFonts w:hint="eastAsia"/>
      </w:rPr>
    </w:lvl>
    <w:lvl w:ilvl="5">
      <w:start w:val="1"/>
      <w:numFmt w:val="decimal"/>
      <w:lvlText w:val="%1.%2.%3.%4.%5.%6"/>
      <w:lvlJc w:val="left"/>
      <w:pPr>
        <w:tabs>
          <w:tab w:val="left" w:pos="432"/>
        </w:tabs>
        <w:ind w:left="0" w:firstLine="0"/>
      </w:pPr>
      <w:rPr>
        <w:rFonts w:hint="eastAsia"/>
      </w:rPr>
    </w:lvl>
    <w:lvl w:ilvl="6">
      <w:start w:val="1"/>
      <w:numFmt w:val="decimal"/>
      <w:lvlText w:val="%1.%2.%3.%4.%5.%6.%7"/>
      <w:lvlJc w:val="left"/>
      <w:pPr>
        <w:tabs>
          <w:tab w:val="left" w:pos="432"/>
        </w:tabs>
        <w:ind w:left="0" w:firstLine="0"/>
      </w:pPr>
      <w:rPr>
        <w:rFonts w:hint="eastAsia"/>
      </w:rPr>
    </w:lvl>
    <w:lvl w:ilvl="7">
      <w:start w:val="1"/>
      <w:numFmt w:val="decimal"/>
      <w:lvlText w:val="%1.%2.%3.%4.%5.%6.%7.%8"/>
      <w:lvlJc w:val="left"/>
      <w:pPr>
        <w:tabs>
          <w:tab w:val="left" w:pos="432"/>
        </w:tabs>
        <w:ind w:left="0" w:firstLine="0"/>
      </w:pPr>
      <w:rPr>
        <w:rFonts w:hint="eastAsia"/>
      </w:rPr>
    </w:lvl>
    <w:lvl w:ilvl="8">
      <w:start w:val="1"/>
      <w:numFmt w:val="decimal"/>
      <w:lvlText w:val="%1.%2.%3.%4.%5.%6.%7.%8.%9"/>
      <w:lvlJc w:val="left"/>
      <w:pPr>
        <w:tabs>
          <w:tab w:val="left" w:pos="432"/>
        </w:tabs>
        <w:ind w:left="0" w:firstLine="0"/>
      </w:pPr>
      <w:rPr>
        <w:rFonts w:hint="eastAsia"/>
      </w:rPr>
    </w:lvl>
  </w:abstractNum>
  <w:abstractNum w:abstractNumId="9" w15:restartNumberingAfterBreak="0">
    <w:nsid w:val="24CE18CE"/>
    <w:multiLevelType w:val="singleLevel"/>
    <w:tmpl w:val="24CE18CE"/>
    <w:lvl w:ilvl="0">
      <w:start w:val="1"/>
      <w:numFmt w:val="decimal"/>
      <w:suff w:val="nothing"/>
      <w:lvlText w:val="%1、"/>
      <w:lvlJc w:val="left"/>
    </w:lvl>
  </w:abstractNum>
  <w:abstractNum w:abstractNumId="10" w15:restartNumberingAfterBreak="0">
    <w:nsid w:val="2BBF052C"/>
    <w:multiLevelType w:val="multilevel"/>
    <w:tmpl w:val="2BBF052C"/>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1" w15:restartNumberingAfterBreak="0">
    <w:nsid w:val="3DDC6CBD"/>
    <w:multiLevelType w:val="singleLevel"/>
    <w:tmpl w:val="3DDC6CBD"/>
    <w:lvl w:ilvl="0">
      <w:start w:val="1"/>
      <w:numFmt w:val="decimal"/>
      <w:suff w:val="nothing"/>
      <w:lvlText w:val="%1、"/>
      <w:lvlJc w:val="left"/>
    </w:lvl>
  </w:abstractNum>
  <w:abstractNum w:abstractNumId="12" w15:restartNumberingAfterBreak="0">
    <w:nsid w:val="4515E890"/>
    <w:multiLevelType w:val="singleLevel"/>
    <w:tmpl w:val="4515E890"/>
    <w:lvl w:ilvl="0">
      <w:start w:val="1"/>
      <w:numFmt w:val="decimal"/>
      <w:suff w:val="nothing"/>
      <w:lvlText w:val="%1、"/>
      <w:lvlJc w:val="left"/>
    </w:lvl>
  </w:abstractNum>
  <w:abstractNum w:abstractNumId="13" w15:restartNumberingAfterBreak="0">
    <w:nsid w:val="4C5FFC37"/>
    <w:multiLevelType w:val="multilevel"/>
    <w:tmpl w:val="4C5FFC37"/>
    <w:lvl w:ilvl="0">
      <w:start w:val="1"/>
      <w:numFmt w:val="decimal"/>
      <w:pStyle w:val="a1"/>
      <w:suff w:val="space"/>
      <w:lvlText w:val="第 %1 章"/>
      <w:lvlJc w:val="left"/>
      <w:pPr>
        <w:ind w:left="1134" w:hanging="1134"/>
      </w:pPr>
      <w:rPr>
        <w:rFonts w:ascii="宋体" w:eastAsia="宋体" w:hAnsi="宋体" w:hint="eastAsia"/>
      </w:rPr>
    </w:lvl>
    <w:lvl w:ilvl="1">
      <w:start w:val="1"/>
      <w:numFmt w:val="decimal"/>
      <w:pStyle w:val="a2"/>
      <w:suff w:val="space"/>
      <w:lvlText w:val="%1.%2"/>
      <w:lvlJc w:val="left"/>
      <w:pPr>
        <w:ind w:left="1134" w:hanging="1134"/>
      </w:pPr>
      <w:rPr>
        <w:b/>
        <w:bCs/>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a3"/>
      <w:suff w:val="space"/>
      <w:lvlText w:val="%1.%2.%3"/>
      <w:lvlJc w:val="left"/>
      <w:pPr>
        <w:ind w:left="1134" w:hanging="1134"/>
      </w:pPr>
      <w:rPr>
        <w:rFonts w:ascii="宋体" w:eastAsia="宋体" w:hAnsi="宋体" w:hint="eastAsia"/>
        <w:sz w:val="24"/>
        <w:szCs w:val="24"/>
      </w:rPr>
    </w:lvl>
    <w:lvl w:ilvl="3">
      <w:start w:val="1"/>
      <w:numFmt w:val="decimal"/>
      <w:pStyle w:val="a4"/>
      <w:suff w:val="space"/>
      <w:lvlText w:val="%1.%2.%3.%4"/>
      <w:lvlJc w:val="left"/>
      <w:pPr>
        <w:ind w:left="1701" w:hanging="1134"/>
      </w:pPr>
      <w:rPr>
        <w:rFonts w:ascii="Arial" w:eastAsia="宋体" w:hAnsi="Arial" w:cs="Arial" w:hint="default"/>
      </w:rPr>
    </w:lvl>
    <w:lvl w:ilvl="4">
      <w:start w:val="1"/>
      <w:numFmt w:val="decimal"/>
      <w:pStyle w:val="5"/>
      <w:lvlText w:val="%1.%2.%3.%4.%5"/>
      <w:lvlJc w:val="left"/>
      <w:pPr>
        <w:tabs>
          <w:tab w:val="left" w:pos="1008"/>
        </w:tabs>
        <w:ind w:left="1008" w:hanging="1008"/>
      </w:pPr>
      <w:rPr>
        <w:rFonts w:ascii="Arial" w:hAnsi="Arial" w:cs="Arial"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Section7"/>
      <w:lvlText w:val="%1.%2.%3.%4.%5.%6.%7"/>
      <w:lvlJc w:val="left"/>
      <w:pPr>
        <w:tabs>
          <w:tab w:val="left" w:pos="1296"/>
        </w:tabs>
        <w:ind w:left="1296" w:hanging="1296"/>
      </w:pPr>
      <w:rPr>
        <w:rFonts w:hint="eastAsia"/>
      </w:rPr>
    </w:lvl>
    <w:lvl w:ilvl="7">
      <w:start w:val="1"/>
      <w:numFmt w:val="decimal"/>
      <w:pStyle w:val="Section8"/>
      <w:lvlText w:val="%1.%2.%3.%4.%5.%6.%7.%8"/>
      <w:lvlJc w:val="left"/>
      <w:pPr>
        <w:tabs>
          <w:tab w:val="left" w:pos="1440"/>
        </w:tabs>
        <w:ind w:left="1440" w:hanging="1440"/>
      </w:pPr>
      <w:rPr>
        <w:rFonts w:hint="eastAsia"/>
      </w:rPr>
    </w:lvl>
    <w:lvl w:ilvl="8">
      <w:start w:val="1"/>
      <w:numFmt w:val="decimal"/>
      <w:lvlText w:val="%1.%2.%3.%4.%5.%6.%7.%8.%9"/>
      <w:lvlJc w:val="left"/>
      <w:pPr>
        <w:tabs>
          <w:tab w:val="left" w:pos="1584"/>
        </w:tabs>
        <w:ind w:left="1584" w:hanging="1584"/>
      </w:pPr>
      <w:rPr>
        <w:rFonts w:hint="eastAsia"/>
      </w:rPr>
    </w:lvl>
  </w:abstractNum>
  <w:abstractNum w:abstractNumId="14" w15:restartNumberingAfterBreak="0">
    <w:nsid w:val="50EB0E8A"/>
    <w:multiLevelType w:val="multilevel"/>
    <w:tmpl w:val="50EB0E8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564907EF"/>
    <w:multiLevelType w:val="multilevel"/>
    <w:tmpl w:val="564907EF"/>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2033333135">
    <w:abstractNumId w:val="0"/>
  </w:num>
  <w:num w:numId="2" w16cid:durableId="970674978">
    <w:abstractNumId w:val="13"/>
  </w:num>
  <w:num w:numId="3" w16cid:durableId="1205291825">
    <w:abstractNumId w:val="3"/>
  </w:num>
  <w:num w:numId="4" w16cid:durableId="39789244">
    <w:abstractNumId w:val="5"/>
  </w:num>
  <w:num w:numId="5" w16cid:durableId="1347827830">
    <w:abstractNumId w:val="1"/>
  </w:num>
  <w:num w:numId="6" w16cid:durableId="1879932731">
    <w:abstractNumId w:val="4"/>
  </w:num>
  <w:num w:numId="7" w16cid:durableId="1819148408">
    <w:abstractNumId w:val="8"/>
  </w:num>
  <w:num w:numId="8" w16cid:durableId="1908302502">
    <w:abstractNumId w:val="9"/>
  </w:num>
  <w:num w:numId="9" w16cid:durableId="1737849626">
    <w:abstractNumId w:val="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0878633">
    <w:abstractNumId w:val="15"/>
  </w:num>
  <w:num w:numId="11" w16cid:durableId="965088145">
    <w:abstractNumId w:val="12"/>
  </w:num>
  <w:num w:numId="12" w16cid:durableId="2114132325">
    <w:abstractNumId w:val="6"/>
  </w:num>
  <w:num w:numId="13" w16cid:durableId="151289759">
    <w:abstractNumId w:val="2"/>
  </w:num>
  <w:num w:numId="14" w16cid:durableId="2069180020">
    <w:abstractNumId w:val="7"/>
  </w:num>
  <w:num w:numId="15" w16cid:durableId="1890415947">
    <w:abstractNumId w:val="14"/>
  </w:num>
  <w:num w:numId="16" w16cid:durableId="146021604">
    <w:abstractNumId w:val="11"/>
  </w:num>
  <w:num w:numId="17" w16cid:durableId="3862950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GI0YmRmODkyZTgzYThjODRhYThhY2Q0YzMwODhkOTEifQ=="/>
  </w:docVars>
  <w:rsids>
    <w:rsidRoot w:val="00DE7299"/>
    <w:rsid w:val="000001C5"/>
    <w:rsid w:val="000030FC"/>
    <w:rsid w:val="000033D6"/>
    <w:rsid w:val="00003BFA"/>
    <w:rsid w:val="00004AEE"/>
    <w:rsid w:val="00007B32"/>
    <w:rsid w:val="0001126D"/>
    <w:rsid w:val="000117C0"/>
    <w:rsid w:val="00011F93"/>
    <w:rsid w:val="000123D3"/>
    <w:rsid w:val="0001392E"/>
    <w:rsid w:val="00015905"/>
    <w:rsid w:val="0001679E"/>
    <w:rsid w:val="0001721C"/>
    <w:rsid w:val="00017A07"/>
    <w:rsid w:val="00017ECF"/>
    <w:rsid w:val="00020576"/>
    <w:rsid w:val="00020949"/>
    <w:rsid w:val="000229C8"/>
    <w:rsid w:val="00022F53"/>
    <w:rsid w:val="00023399"/>
    <w:rsid w:val="0002402E"/>
    <w:rsid w:val="000253E7"/>
    <w:rsid w:val="00025FAB"/>
    <w:rsid w:val="00026B98"/>
    <w:rsid w:val="00027724"/>
    <w:rsid w:val="00030659"/>
    <w:rsid w:val="00031F5F"/>
    <w:rsid w:val="0003231A"/>
    <w:rsid w:val="00032681"/>
    <w:rsid w:val="00033762"/>
    <w:rsid w:val="000341FF"/>
    <w:rsid w:val="000349DA"/>
    <w:rsid w:val="000354AB"/>
    <w:rsid w:val="000355B9"/>
    <w:rsid w:val="000367ED"/>
    <w:rsid w:val="000372CF"/>
    <w:rsid w:val="000401CC"/>
    <w:rsid w:val="00041A1A"/>
    <w:rsid w:val="0004310E"/>
    <w:rsid w:val="000449A0"/>
    <w:rsid w:val="00044B99"/>
    <w:rsid w:val="000452B9"/>
    <w:rsid w:val="00050059"/>
    <w:rsid w:val="0005098A"/>
    <w:rsid w:val="0005107B"/>
    <w:rsid w:val="0005223E"/>
    <w:rsid w:val="000522CB"/>
    <w:rsid w:val="00053F64"/>
    <w:rsid w:val="000540FD"/>
    <w:rsid w:val="0005508F"/>
    <w:rsid w:val="00055785"/>
    <w:rsid w:val="00055C92"/>
    <w:rsid w:val="000562D0"/>
    <w:rsid w:val="000563D8"/>
    <w:rsid w:val="000577EF"/>
    <w:rsid w:val="00057A9B"/>
    <w:rsid w:val="00061679"/>
    <w:rsid w:val="00061930"/>
    <w:rsid w:val="00063A37"/>
    <w:rsid w:val="00064F19"/>
    <w:rsid w:val="000656E3"/>
    <w:rsid w:val="000657BB"/>
    <w:rsid w:val="00066945"/>
    <w:rsid w:val="00067D15"/>
    <w:rsid w:val="00071E30"/>
    <w:rsid w:val="000739DA"/>
    <w:rsid w:val="00074701"/>
    <w:rsid w:val="000755AF"/>
    <w:rsid w:val="00075E85"/>
    <w:rsid w:val="00083046"/>
    <w:rsid w:val="00083A3D"/>
    <w:rsid w:val="00084265"/>
    <w:rsid w:val="00084981"/>
    <w:rsid w:val="00084B08"/>
    <w:rsid w:val="000907DE"/>
    <w:rsid w:val="000913F0"/>
    <w:rsid w:val="00091675"/>
    <w:rsid w:val="00091C92"/>
    <w:rsid w:val="00093E9E"/>
    <w:rsid w:val="00094D1B"/>
    <w:rsid w:val="0009616C"/>
    <w:rsid w:val="00096B12"/>
    <w:rsid w:val="000970C0"/>
    <w:rsid w:val="000A0298"/>
    <w:rsid w:val="000A03CC"/>
    <w:rsid w:val="000A0E8A"/>
    <w:rsid w:val="000A1D75"/>
    <w:rsid w:val="000A2081"/>
    <w:rsid w:val="000A2582"/>
    <w:rsid w:val="000A2946"/>
    <w:rsid w:val="000A4E08"/>
    <w:rsid w:val="000A5A9B"/>
    <w:rsid w:val="000B129B"/>
    <w:rsid w:val="000B2372"/>
    <w:rsid w:val="000B266F"/>
    <w:rsid w:val="000B2D75"/>
    <w:rsid w:val="000B3504"/>
    <w:rsid w:val="000B3739"/>
    <w:rsid w:val="000B4235"/>
    <w:rsid w:val="000B60A0"/>
    <w:rsid w:val="000B67CB"/>
    <w:rsid w:val="000B69B5"/>
    <w:rsid w:val="000B6D82"/>
    <w:rsid w:val="000B7639"/>
    <w:rsid w:val="000C0C0B"/>
    <w:rsid w:val="000C0E79"/>
    <w:rsid w:val="000C1012"/>
    <w:rsid w:val="000C1800"/>
    <w:rsid w:val="000C20D5"/>
    <w:rsid w:val="000C372F"/>
    <w:rsid w:val="000C4457"/>
    <w:rsid w:val="000C4962"/>
    <w:rsid w:val="000C4A8C"/>
    <w:rsid w:val="000C60CF"/>
    <w:rsid w:val="000C671E"/>
    <w:rsid w:val="000C6BD1"/>
    <w:rsid w:val="000C6D65"/>
    <w:rsid w:val="000C71F2"/>
    <w:rsid w:val="000C76A4"/>
    <w:rsid w:val="000C7DED"/>
    <w:rsid w:val="000D125E"/>
    <w:rsid w:val="000D17B0"/>
    <w:rsid w:val="000D273C"/>
    <w:rsid w:val="000D31E9"/>
    <w:rsid w:val="000D4E00"/>
    <w:rsid w:val="000D5197"/>
    <w:rsid w:val="000D5D3C"/>
    <w:rsid w:val="000E0287"/>
    <w:rsid w:val="000E03D8"/>
    <w:rsid w:val="000E0487"/>
    <w:rsid w:val="000E1DD5"/>
    <w:rsid w:val="000E2211"/>
    <w:rsid w:val="000E36F3"/>
    <w:rsid w:val="000E4027"/>
    <w:rsid w:val="000E485A"/>
    <w:rsid w:val="000E5AD7"/>
    <w:rsid w:val="000E5EB3"/>
    <w:rsid w:val="000E6BA8"/>
    <w:rsid w:val="000F0CC8"/>
    <w:rsid w:val="000F11B1"/>
    <w:rsid w:val="000F131E"/>
    <w:rsid w:val="000F1A9B"/>
    <w:rsid w:val="000F2342"/>
    <w:rsid w:val="000F586C"/>
    <w:rsid w:val="000F5928"/>
    <w:rsid w:val="000F7A53"/>
    <w:rsid w:val="00101275"/>
    <w:rsid w:val="0010150F"/>
    <w:rsid w:val="00101A92"/>
    <w:rsid w:val="00102F8A"/>
    <w:rsid w:val="001031A3"/>
    <w:rsid w:val="001055C5"/>
    <w:rsid w:val="00105646"/>
    <w:rsid w:val="00105FC6"/>
    <w:rsid w:val="00106AD4"/>
    <w:rsid w:val="00106E23"/>
    <w:rsid w:val="001114CD"/>
    <w:rsid w:val="00111982"/>
    <w:rsid w:val="00111E79"/>
    <w:rsid w:val="00112284"/>
    <w:rsid w:val="00113604"/>
    <w:rsid w:val="0011493F"/>
    <w:rsid w:val="0011511E"/>
    <w:rsid w:val="001200AC"/>
    <w:rsid w:val="00120AB3"/>
    <w:rsid w:val="001213FE"/>
    <w:rsid w:val="0012173B"/>
    <w:rsid w:val="00121A56"/>
    <w:rsid w:val="00121BEC"/>
    <w:rsid w:val="001221D8"/>
    <w:rsid w:val="001221E2"/>
    <w:rsid w:val="00122B66"/>
    <w:rsid w:val="0012366D"/>
    <w:rsid w:val="0012535D"/>
    <w:rsid w:val="0012582E"/>
    <w:rsid w:val="001260FB"/>
    <w:rsid w:val="00126C5A"/>
    <w:rsid w:val="0012729E"/>
    <w:rsid w:val="001278C0"/>
    <w:rsid w:val="00127E32"/>
    <w:rsid w:val="00127F4A"/>
    <w:rsid w:val="00131429"/>
    <w:rsid w:val="00133931"/>
    <w:rsid w:val="001350E6"/>
    <w:rsid w:val="0013742E"/>
    <w:rsid w:val="00140116"/>
    <w:rsid w:val="00140791"/>
    <w:rsid w:val="00140DC6"/>
    <w:rsid w:val="001417FD"/>
    <w:rsid w:val="00141DE3"/>
    <w:rsid w:val="00141E6C"/>
    <w:rsid w:val="001426F4"/>
    <w:rsid w:val="00143976"/>
    <w:rsid w:val="00143A22"/>
    <w:rsid w:val="00144F15"/>
    <w:rsid w:val="00146D67"/>
    <w:rsid w:val="0015008A"/>
    <w:rsid w:val="001519D4"/>
    <w:rsid w:val="00151BCE"/>
    <w:rsid w:val="001531DB"/>
    <w:rsid w:val="001532A0"/>
    <w:rsid w:val="00153F14"/>
    <w:rsid w:val="001544A5"/>
    <w:rsid w:val="0015484D"/>
    <w:rsid w:val="00154AEF"/>
    <w:rsid w:val="00155262"/>
    <w:rsid w:val="00157765"/>
    <w:rsid w:val="00157B4A"/>
    <w:rsid w:val="001600FD"/>
    <w:rsid w:val="00162457"/>
    <w:rsid w:val="001624FE"/>
    <w:rsid w:val="001632EE"/>
    <w:rsid w:val="001635F3"/>
    <w:rsid w:val="00163F58"/>
    <w:rsid w:val="00166A88"/>
    <w:rsid w:val="0017140F"/>
    <w:rsid w:val="0017181B"/>
    <w:rsid w:val="00172412"/>
    <w:rsid w:val="00172451"/>
    <w:rsid w:val="00172C85"/>
    <w:rsid w:val="00174776"/>
    <w:rsid w:val="00177566"/>
    <w:rsid w:val="00184329"/>
    <w:rsid w:val="0018513A"/>
    <w:rsid w:val="001853DF"/>
    <w:rsid w:val="00190CEC"/>
    <w:rsid w:val="00192C3F"/>
    <w:rsid w:val="00192C56"/>
    <w:rsid w:val="00193104"/>
    <w:rsid w:val="00193238"/>
    <w:rsid w:val="001935B9"/>
    <w:rsid w:val="00193A44"/>
    <w:rsid w:val="00193D98"/>
    <w:rsid w:val="00194552"/>
    <w:rsid w:val="00194B50"/>
    <w:rsid w:val="00195E79"/>
    <w:rsid w:val="00196B51"/>
    <w:rsid w:val="001A20C8"/>
    <w:rsid w:val="001A2E9A"/>
    <w:rsid w:val="001A4294"/>
    <w:rsid w:val="001A4A32"/>
    <w:rsid w:val="001A54D0"/>
    <w:rsid w:val="001A603F"/>
    <w:rsid w:val="001B093B"/>
    <w:rsid w:val="001B0CDC"/>
    <w:rsid w:val="001B1086"/>
    <w:rsid w:val="001B1269"/>
    <w:rsid w:val="001B13EC"/>
    <w:rsid w:val="001B464D"/>
    <w:rsid w:val="001B59E0"/>
    <w:rsid w:val="001B5F87"/>
    <w:rsid w:val="001B63A0"/>
    <w:rsid w:val="001B66A1"/>
    <w:rsid w:val="001B75CA"/>
    <w:rsid w:val="001B7D8A"/>
    <w:rsid w:val="001C1F21"/>
    <w:rsid w:val="001C1F3F"/>
    <w:rsid w:val="001C3F13"/>
    <w:rsid w:val="001C418F"/>
    <w:rsid w:val="001C78AF"/>
    <w:rsid w:val="001D036A"/>
    <w:rsid w:val="001D0D5F"/>
    <w:rsid w:val="001D2A58"/>
    <w:rsid w:val="001D2F01"/>
    <w:rsid w:val="001D3A96"/>
    <w:rsid w:val="001D41B0"/>
    <w:rsid w:val="001D4200"/>
    <w:rsid w:val="001D4F78"/>
    <w:rsid w:val="001D52BB"/>
    <w:rsid w:val="001D5889"/>
    <w:rsid w:val="001D5B72"/>
    <w:rsid w:val="001D6780"/>
    <w:rsid w:val="001D6831"/>
    <w:rsid w:val="001D70B8"/>
    <w:rsid w:val="001E1203"/>
    <w:rsid w:val="001E171B"/>
    <w:rsid w:val="001E35F6"/>
    <w:rsid w:val="001E4F15"/>
    <w:rsid w:val="001E6553"/>
    <w:rsid w:val="001E7A67"/>
    <w:rsid w:val="001E7CD3"/>
    <w:rsid w:val="001E7FEC"/>
    <w:rsid w:val="001F0681"/>
    <w:rsid w:val="001F10C5"/>
    <w:rsid w:val="001F1526"/>
    <w:rsid w:val="001F1744"/>
    <w:rsid w:val="001F29D2"/>
    <w:rsid w:val="001F30DC"/>
    <w:rsid w:val="001F3213"/>
    <w:rsid w:val="001F4D66"/>
    <w:rsid w:val="001F4F75"/>
    <w:rsid w:val="001F6D17"/>
    <w:rsid w:val="001F7045"/>
    <w:rsid w:val="001F7781"/>
    <w:rsid w:val="001F7975"/>
    <w:rsid w:val="001F7B47"/>
    <w:rsid w:val="001F7E37"/>
    <w:rsid w:val="002007D1"/>
    <w:rsid w:val="00201A30"/>
    <w:rsid w:val="00202E28"/>
    <w:rsid w:val="002043A3"/>
    <w:rsid w:val="00204708"/>
    <w:rsid w:val="00204DB7"/>
    <w:rsid w:val="002052A4"/>
    <w:rsid w:val="00205DA3"/>
    <w:rsid w:val="00205E67"/>
    <w:rsid w:val="00207457"/>
    <w:rsid w:val="00211F20"/>
    <w:rsid w:val="0021251E"/>
    <w:rsid w:val="00212DBE"/>
    <w:rsid w:val="00213433"/>
    <w:rsid w:val="00213F62"/>
    <w:rsid w:val="00213FDF"/>
    <w:rsid w:val="00214CCB"/>
    <w:rsid w:val="00214D1E"/>
    <w:rsid w:val="00215ED2"/>
    <w:rsid w:val="00216301"/>
    <w:rsid w:val="002164B6"/>
    <w:rsid w:val="00216DFE"/>
    <w:rsid w:val="00216F7C"/>
    <w:rsid w:val="00217D0A"/>
    <w:rsid w:val="00220833"/>
    <w:rsid w:val="00220C8B"/>
    <w:rsid w:val="002211D1"/>
    <w:rsid w:val="00221452"/>
    <w:rsid w:val="0022194A"/>
    <w:rsid w:val="00222F9E"/>
    <w:rsid w:val="002230F0"/>
    <w:rsid w:val="00223134"/>
    <w:rsid w:val="00227ADF"/>
    <w:rsid w:val="00227D40"/>
    <w:rsid w:val="00230454"/>
    <w:rsid w:val="00230E8F"/>
    <w:rsid w:val="0023299B"/>
    <w:rsid w:val="002339A4"/>
    <w:rsid w:val="00233AAD"/>
    <w:rsid w:val="00233D43"/>
    <w:rsid w:val="00234920"/>
    <w:rsid w:val="00234CB3"/>
    <w:rsid w:val="00235170"/>
    <w:rsid w:val="00237C65"/>
    <w:rsid w:val="002418BC"/>
    <w:rsid w:val="00241911"/>
    <w:rsid w:val="0024206E"/>
    <w:rsid w:val="002421F2"/>
    <w:rsid w:val="002426BF"/>
    <w:rsid w:val="002433B9"/>
    <w:rsid w:val="00243749"/>
    <w:rsid w:val="002440BB"/>
    <w:rsid w:val="002444F7"/>
    <w:rsid w:val="00244E82"/>
    <w:rsid w:val="002455FB"/>
    <w:rsid w:val="00245E2E"/>
    <w:rsid w:val="0024759C"/>
    <w:rsid w:val="002476A2"/>
    <w:rsid w:val="0025036D"/>
    <w:rsid w:val="00250630"/>
    <w:rsid w:val="00250692"/>
    <w:rsid w:val="002507D7"/>
    <w:rsid w:val="00250B7E"/>
    <w:rsid w:val="002511DC"/>
    <w:rsid w:val="00251259"/>
    <w:rsid w:val="002523C3"/>
    <w:rsid w:val="0025323B"/>
    <w:rsid w:val="002551FF"/>
    <w:rsid w:val="00255943"/>
    <w:rsid w:val="002577AE"/>
    <w:rsid w:val="002578FF"/>
    <w:rsid w:val="00260EA1"/>
    <w:rsid w:val="00262747"/>
    <w:rsid w:val="00262E53"/>
    <w:rsid w:val="00264631"/>
    <w:rsid w:val="002656E4"/>
    <w:rsid w:val="002658A0"/>
    <w:rsid w:val="002667C4"/>
    <w:rsid w:val="00266A22"/>
    <w:rsid w:val="002676F4"/>
    <w:rsid w:val="00267E40"/>
    <w:rsid w:val="00267F3C"/>
    <w:rsid w:val="0027031F"/>
    <w:rsid w:val="002712BD"/>
    <w:rsid w:val="002720DF"/>
    <w:rsid w:val="00272159"/>
    <w:rsid w:val="002729B9"/>
    <w:rsid w:val="00273606"/>
    <w:rsid w:val="0027612A"/>
    <w:rsid w:val="00277559"/>
    <w:rsid w:val="00280684"/>
    <w:rsid w:val="00280E90"/>
    <w:rsid w:val="002873F1"/>
    <w:rsid w:val="00290FF2"/>
    <w:rsid w:val="00295354"/>
    <w:rsid w:val="0029551F"/>
    <w:rsid w:val="00295FCD"/>
    <w:rsid w:val="002967F4"/>
    <w:rsid w:val="002A1FEC"/>
    <w:rsid w:val="002A22FC"/>
    <w:rsid w:val="002A239C"/>
    <w:rsid w:val="002A3E8F"/>
    <w:rsid w:val="002A443A"/>
    <w:rsid w:val="002A4F81"/>
    <w:rsid w:val="002A56F3"/>
    <w:rsid w:val="002A5D93"/>
    <w:rsid w:val="002A6063"/>
    <w:rsid w:val="002A6078"/>
    <w:rsid w:val="002A6211"/>
    <w:rsid w:val="002A74E6"/>
    <w:rsid w:val="002B0239"/>
    <w:rsid w:val="002B073D"/>
    <w:rsid w:val="002B0BA5"/>
    <w:rsid w:val="002B0E49"/>
    <w:rsid w:val="002B17D1"/>
    <w:rsid w:val="002B40C8"/>
    <w:rsid w:val="002B451C"/>
    <w:rsid w:val="002C0227"/>
    <w:rsid w:val="002C2BE6"/>
    <w:rsid w:val="002C2EFA"/>
    <w:rsid w:val="002C4F2E"/>
    <w:rsid w:val="002C5201"/>
    <w:rsid w:val="002C5F07"/>
    <w:rsid w:val="002C7E54"/>
    <w:rsid w:val="002D01E0"/>
    <w:rsid w:val="002D100D"/>
    <w:rsid w:val="002D18F4"/>
    <w:rsid w:val="002D2A4B"/>
    <w:rsid w:val="002D3DE7"/>
    <w:rsid w:val="002D4074"/>
    <w:rsid w:val="002D4F53"/>
    <w:rsid w:val="002D586D"/>
    <w:rsid w:val="002D6963"/>
    <w:rsid w:val="002D6CA4"/>
    <w:rsid w:val="002D6E74"/>
    <w:rsid w:val="002E099C"/>
    <w:rsid w:val="002E0DB0"/>
    <w:rsid w:val="002E1555"/>
    <w:rsid w:val="002E16FE"/>
    <w:rsid w:val="002E1FC7"/>
    <w:rsid w:val="002E2C24"/>
    <w:rsid w:val="002E3A62"/>
    <w:rsid w:val="002E6382"/>
    <w:rsid w:val="002E6593"/>
    <w:rsid w:val="002F079A"/>
    <w:rsid w:val="002F0BCF"/>
    <w:rsid w:val="002F1253"/>
    <w:rsid w:val="002F17A0"/>
    <w:rsid w:val="002F191A"/>
    <w:rsid w:val="002F29B8"/>
    <w:rsid w:val="002F2EE5"/>
    <w:rsid w:val="002F2F59"/>
    <w:rsid w:val="002F5530"/>
    <w:rsid w:val="002F6B3D"/>
    <w:rsid w:val="002F7188"/>
    <w:rsid w:val="002F7972"/>
    <w:rsid w:val="00300057"/>
    <w:rsid w:val="00300A64"/>
    <w:rsid w:val="00300E23"/>
    <w:rsid w:val="0030189C"/>
    <w:rsid w:val="00301C76"/>
    <w:rsid w:val="00302D88"/>
    <w:rsid w:val="00305AAC"/>
    <w:rsid w:val="00306651"/>
    <w:rsid w:val="00311256"/>
    <w:rsid w:val="003115A8"/>
    <w:rsid w:val="0031167A"/>
    <w:rsid w:val="0031392A"/>
    <w:rsid w:val="003139EB"/>
    <w:rsid w:val="00314612"/>
    <w:rsid w:val="00314A06"/>
    <w:rsid w:val="00315266"/>
    <w:rsid w:val="003157AD"/>
    <w:rsid w:val="003160E6"/>
    <w:rsid w:val="0031683D"/>
    <w:rsid w:val="00317483"/>
    <w:rsid w:val="003217AA"/>
    <w:rsid w:val="00323E44"/>
    <w:rsid w:val="00324911"/>
    <w:rsid w:val="0033346E"/>
    <w:rsid w:val="003334A8"/>
    <w:rsid w:val="003357CA"/>
    <w:rsid w:val="00335A20"/>
    <w:rsid w:val="0033709F"/>
    <w:rsid w:val="003375BD"/>
    <w:rsid w:val="003407FA"/>
    <w:rsid w:val="00341AD7"/>
    <w:rsid w:val="00341D7C"/>
    <w:rsid w:val="0034257C"/>
    <w:rsid w:val="00342923"/>
    <w:rsid w:val="003429B6"/>
    <w:rsid w:val="00343DA8"/>
    <w:rsid w:val="003441FC"/>
    <w:rsid w:val="003454D9"/>
    <w:rsid w:val="003455C3"/>
    <w:rsid w:val="00345E3E"/>
    <w:rsid w:val="00346587"/>
    <w:rsid w:val="00346839"/>
    <w:rsid w:val="00347B48"/>
    <w:rsid w:val="00350F69"/>
    <w:rsid w:val="003514DD"/>
    <w:rsid w:val="00352D28"/>
    <w:rsid w:val="00352DB7"/>
    <w:rsid w:val="00352E7B"/>
    <w:rsid w:val="00352EA3"/>
    <w:rsid w:val="003535AD"/>
    <w:rsid w:val="003544FA"/>
    <w:rsid w:val="00354A1B"/>
    <w:rsid w:val="00354A83"/>
    <w:rsid w:val="00355BFA"/>
    <w:rsid w:val="00355CDF"/>
    <w:rsid w:val="00357A63"/>
    <w:rsid w:val="00362B3B"/>
    <w:rsid w:val="00362C00"/>
    <w:rsid w:val="00363213"/>
    <w:rsid w:val="00363812"/>
    <w:rsid w:val="00363E33"/>
    <w:rsid w:val="003648F0"/>
    <w:rsid w:val="00364E28"/>
    <w:rsid w:val="00365165"/>
    <w:rsid w:val="00365DD3"/>
    <w:rsid w:val="00366EE7"/>
    <w:rsid w:val="0037040D"/>
    <w:rsid w:val="0037086E"/>
    <w:rsid w:val="00370BAD"/>
    <w:rsid w:val="00372A64"/>
    <w:rsid w:val="00374D1C"/>
    <w:rsid w:val="00375119"/>
    <w:rsid w:val="0037516B"/>
    <w:rsid w:val="00382960"/>
    <w:rsid w:val="00382CC8"/>
    <w:rsid w:val="003834F9"/>
    <w:rsid w:val="00383825"/>
    <w:rsid w:val="00383FD8"/>
    <w:rsid w:val="00384548"/>
    <w:rsid w:val="00384EF9"/>
    <w:rsid w:val="00385174"/>
    <w:rsid w:val="00385460"/>
    <w:rsid w:val="0038596F"/>
    <w:rsid w:val="00386430"/>
    <w:rsid w:val="00390496"/>
    <w:rsid w:val="00390F16"/>
    <w:rsid w:val="003918C5"/>
    <w:rsid w:val="00392A70"/>
    <w:rsid w:val="00395351"/>
    <w:rsid w:val="00395F44"/>
    <w:rsid w:val="003963CB"/>
    <w:rsid w:val="00396EC1"/>
    <w:rsid w:val="003976A5"/>
    <w:rsid w:val="0039779F"/>
    <w:rsid w:val="00397AF8"/>
    <w:rsid w:val="003A03B1"/>
    <w:rsid w:val="003A0FC6"/>
    <w:rsid w:val="003A1AB7"/>
    <w:rsid w:val="003A2AB8"/>
    <w:rsid w:val="003A3642"/>
    <w:rsid w:val="003A367C"/>
    <w:rsid w:val="003A5553"/>
    <w:rsid w:val="003A5E66"/>
    <w:rsid w:val="003A622D"/>
    <w:rsid w:val="003A638E"/>
    <w:rsid w:val="003A78EF"/>
    <w:rsid w:val="003B036F"/>
    <w:rsid w:val="003B0EE6"/>
    <w:rsid w:val="003B1713"/>
    <w:rsid w:val="003B3236"/>
    <w:rsid w:val="003B3AAA"/>
    <w:rsid w:val="003B4329"/>
    <w:rsid w:val="003B495B"/>
    <w:rsid w:val="003B49A2"/>
    <w:rsid w:val="003B5D01"/>
    <w:rsid w:val="003B74EE"/>
    <w:rsid w:val="003B7D0F"/>
    <w:rsid w:val="003C4507"/>
    <w:rsid w:val="003C58FB"/>
    <w:rsid w:val="003C5DF2"/>
    <w:rsid w:val="003D0C46"/>
    <w:rsid w:val="003D0EC2"/>
    <w:rsid w:val="003D1412"/>
    <w:rsid w:val="003D15FB"/>
    <w:rsid w:val="003D1B25"/>
    <w:rsid w:val="003D21E6"/>
    <w:rsid w:val="003D4111"/>
    <w:rsid w:val="003D45FC"/>
    <w:rsid w:val="003D4734"/>
    <w:rsid w:val="003D4ADE"/>
    <w:rsid w:val="003D54FC"/>
    <w:rsid w:val="003E054C"/>
    <w:rsid w:val="003E0591"/>
    <w:rsid w:val="003E1E99"/>
    <w:rsid w:val="003E3580"/>
    <w:rsid w:val="003E4DDF"/>
    <w:rsid w:val="003E4FD2"/>
    <w:rsid w:val="003E64C4"/>
    <w:rsid w:val="003E6B16"/>
    <w:rsid w:val="003E6E95"/>
    <w:rsid w:val="003E76EE"/>
    <w:rsid w:val="003F0511"/>
    <w:rsid w:val="003F053B"/>
    <w:rsid w:val="003F3AA3"/>
    <w:rsid w:val="003F3C61"/>
    <w:rsid w:val="003F50C3"/>
    <w:rsid w:val="003F5379"/>
    <w:rsid w:val="003F66DE"/>
    <w:rsid w:val="003F7FEA"/>
    <w:rsid w:val="004015A5"/>
    <w:rsid w:val="00401895"/>
    <w:rsid w:val="004030B4"/>
    <w:rsid w:val="004038C0"/>
    <w:rsid w:val="00403E2F"/>
    <w:rsid w:val="00403FF4"/>
    <w:rsid w:val="00404AF4"/>
    <w:rsid w:val="004050FB"/>
    <w:rsid w:val="00406057"/>
    <w:rsid w:val="00406168"/>
    <w:rsid w:val="00406761"/>
    <w:rsid w:val="00406CF2"/>
    <w:rsid w:val="00407082"/>
    <w:rsid w:val="00411AFB"/>
    <w:rsid w:val="00411D21"/>
    <w:rsid w:val="00412A47"/>
    <w:rsid w:val="004131DB"/>
    <w:rsid w:val="00414310"/>
    <w:rsid w:val="004143EC"/>
    <w:rsid w:val="004155C7"/>
    <w:rsid w:val="00416553"/>
    <w:rsid w:val="00416AD8"/>
    <w:rsid w:val="004173D0"/>
    <w:rsid w:val="00417D03"/>
    <w:rsid w:val="00417FA5"/>
    <w:rsid w:val="0042021A"/>
    <w:rsid w:val="004203A6"/>
    <w:rsid w:val="00422EED"/>
    <w:rsid w:val="00422F50"/>
    <w:rsid w:val="004232BC"/>
    <w:rsid w:val="00423737"/>
    <w:rsid w:val="00423F56"/>
    <w:rsid w:val="00424C4D"/>
    <w:rsid w:val="0042513B"/>
    <w:rsid w:val="00425878"/>
    <w:rsid w:val="00427668"/>
    <w:rsid w:val="0043081C"/>
    <w:rsid w:val="0043084F"/>
    <w:rsid w:val="004317E7"/>
    <w:rsid w:val="0043205C"/>
    <w:rsid w:val="00432DB9"/>
    <w:rsid w:val="00432E64"/>
    <w:rsid w:val="00433FE0"/>
    <w:rsid w:val="00434C0E"/>
    <w:rsid w:val="00434FA2"/>
    <w:rsid w:val="0043543B"/>
    <w:rsid w:val="00437B45"/>
    <w:rsid w:val="0044001E"/>
    <w:rsid w:val="004419A8"/>
    <w:rsid w:val="0044370A"/>
    <w:rsid w:val="00443C82"/>
    <w:rsid w:val="004446C0"/>
    <w:rsid w:val="004457C5"/>
    <w:rsid w:val="00447001"/>
    <w:rsid w:val="004471A6"/>
    <w:rsid w:val="00447846"/>
    <w:rsid w:val="004500CC"/>
    <w:rsid w:val="00452F5A"/>
    <w:rsid w:val="00453AB8"/>
    <w:rsid w:val="004550FF"/>
    <w:rsid w:val="00457E44"/>
    <w:rsid w:val="004626BA"/>
    <w:rsid w:val="00462E79"/>
    <w:rsid w:val="00463BA3"/>
    <w:rsid w:val="00464772"/>
    <w:rsid w:val="0046539A"/>
    <w:rsid w:val="004665F2"/>
    <w:rsid w:val="004703AE"/>
    <w:rsid w:val="00470847"/>
    <w:rsid w:val="00471236"/>
    <w:rsid w:val="00472457"/>
    <w:rsid w:val="00473BC4"/>
    <w:rsid w:val="004752E5"/>
    <w:rsid w:val="00476446"/>
    <w:rsid w:val="00477290"/>
    <w:rsid w:val="00480DB2"/>
    <w:rsid w:val="00481D0D"/>
    <w:rsid w:val="00483061"/>
    <w:rsid w:val="00483FD5"/>
    <w:rsid w:val="00487070"/>
    <w:rsid w:val="00490DAA"/>
    <w:rsid w:val="0049101F"/>
    <w:rsid w:val="00491295"/>
    <w:rsid w:val="00491955"/>
    <w:rsid w:val="004927A9"/>
    <w:rsid w:val="00493E0B"/>
    <w:rsid w:val="004940B5"/>
    <w:rsid w:val="00494DDF"/>
    <w:rsid w:val="004966C6"/>
    <w:rsid w:val="00496D8F"/>
    <w:rsid w:val="00497278"/>
    <w:rsid w:val="004A5AF0"/>
    <w:rsid w:val="004A73D0"/>
    <w:rsid w:val="004A7D6C"/>
    <w:rsid w:val="004B0F69"/>
    <w:rsid w:val="004B334E"/>
    <w:rsid w:val="004B38A1"/>
    <w:rsid w:val="004B423B"/>
    <w:rsid w:val="004B67D9"/>
    <w:rsid w:val="004C1C3B"/>
    <w:rsid w:val="004C2241"/>
    <w:rsid w:val="004C3259"/>
    <w:rsid w:val="004C419A"/>
    <w:rsid w:val="004C4A4C"/>
    <w:rsid w:val="004C4B19"/>
    <w:rsid w:val="004C504E"/>
    <w:rsid w:val="004C58E9"/>
    <w:rsid w:val="004C65EA"/>
    <w:rsid w:val="004C780B"/>
    <w:rsid w:val="004C7AEC"/>
    <w:rsid w:val="004D10ED"/>
    <w:rsid w:val="004D1388"/>
    <w:rsid w:val="004D22AB"/>
    <w:rsid w:val="004D3064"/>
    <w:rsid w:val="004D345C"/>
    <w:rsid w:val="004D3A64"/>
    <w:rsid w:val="004D4911"/>
    <w:rsid w:val="004D4EAC"/>
    <w:rsid w:val="004D5458"/>
    <w:rsid w:val="004D554F"/>
    <w:rsid w:val="004D687D"/>
    <w:rsid w:val="004D6BA9"/>
    <w:rsid w:val="004D7147"/>
    <w:rsid w:val="004D785B"/>
    <w:rsid w:val="004D7975"/>
    <w:rsid w:val="004E0F7D"/>
    <w:rsid w:val="004E3030"/>
    <w:rsid w:val="004E3427"/>
    <w:rsid w:val="004E4594"/>
    <w:rsid w:val="004E6B54"/>
    <w:rsid w:val="004E74B8"/>
    <w:rsid w:val="004E7EF3"/>
    <w:rsid w:val="004F0D01"/>
    <w:rsid w:val="004F179F"/>
    <w:rsid w:val="004F2573"/>
    <w:rsid w:val="004F445E"/>
    <w:rsid w:val="004F486B"/>
    <w:rsid w:val="004F5F28"/>
    <w:rsid w:val="004F7603"/>
    <w:rsid w:val="005001FF"/>
    <w:rsid w:val="0050041E"/>
    <w:rsid w:val="00500A1D"/>
    <w:rsid w:val="005020B5"/>
    <w:rsid w:val="005020EF"/>
    <w:rsid w:val="005053C2"/>
    <w:rsid w:val="00505FBC"/>
    <w:rsid w:val="00505FF9"/>
    <w:rsid w:val="005066BB"/>
    <w:rsid w:val="00507FDA"/>
    <w:rsid w:val="00510DFB"/>
    <w:rsid w:val="00513532"/>
    <w:rsid w:val="005145DB"/>
    <w:rsid w:val="00517F29"/>
    <w:rsid w:val="00520102"/>
    <w:rsid w:val="00520E86"/>
    <w:rsid w:val="00523853"/>
    <w:rsid w:val="005244A2"/>
    <w:rsid w:val="00524E8D"/>
    <w:rsid w:val="00527C41"/>
    <w:rsid w:val="0053339C"/>
    <w:rsid w:val="00533668"/>
    <w:rsid w:val="00534D94"/>
    <w:rsid w:val="00534F1D"/>
    <w:rsid w:val="005373BF"/>
    <w:rsid w:val="00540C8C"/>
    <w:rsid w:val="00542C77"/>
    <w:rsid w:val="00543FC3"/>
    <w:rsid w:val="00544260"/>
    <w:rsid w:val="00544297"/>
    <w:rsid w:val="005447D4"/>
    <w:rsid w:val="00546E74"/>
    <w:rsid w:val="00547594"/>
    <w:rsid w:val="0054783B"/>
    <w:rsid w:val="00547A76"/>
    <w:rsid w:val="00547B16"/>
    <w:rsid w:val="005525D6"/>
    <w:rsid w:val="00554F45"/>
    <w:rsid w:val="005556DB"/>
    <w:rsid w:val="00555B42"/>
    <w:rsid w:val="00556D4A"/>
    <w:rsid w:val="00556E71"/>
    <w:rsid w:val="00557794"/>
    <w:rsid w:val="0056002A"/>
    <w:rsid w:val="00560241"/>
    <w:rsid w:val="00560575"/>
    <w:rsid w:val="005616BC"/>
    <w:rsid w:val="005629AA"/>
    <w:rsid w:val="00564027"/>
    <w:rsid w:val="00564F3B"/>
    <w:rsid w:val="00566733"/>
    <w:rsid w:val="005727B5"/>
    <w:rsid w:val="0057463B"/>
    <w:rsid w:val="0057528F"/>
    <w:rsid w:val="00575509"/>
    <w:rsid w:val="00575DB8"/>
    <w:rsid w:val="00576E28"/>
    <w:rsid w:val="005774DE"/>
    <w:rsid w:val="0058051D"/>
    <w:rsid w:val="005818CA"/>
    <w:rsid w:val="00584A1A"/>
    <w:rsid w:val="0058511F"/>
    <w:rsid w:val="00585D44"/>
    <w:rsid w:val="00586845"/>
    <w:rsid w:val="00587EFD"/>
    <w:rsid w:val="00590A05"/>
    <w:rsid w:val="00590E7C"/>
    <w:rsid w:val="005912F9"/>
    <w:rsid w:val="005922D4"/>
    <w:rsid w:val="00592B30"/>
    <w:rsid w:val="005936AF"/>
    <w:rsid w:val="00593A0D"/>
    <w:rsid w:val="005959FB"/>
    <w:rsid w:val="005976C0"/>
    <w:rsid w:val="005A0705"/>
    <w:rsid w:val="005A0D8C"/>
    <w:rsid w:val="005A0DA4"/>
    <w:rsid w:val="005A311B"/>
    <w:rsid w:val="005A38BB"/>
    <w:rsid w:val="005A7B22"/>
    <w:rsid w:val="005B05CC"/>
    <w:rsid w:val="005B09C5"/>
    <w:rsid w:val="005B1210"/>
    <w:rsid w:val="005B462A"/>
    <w:rsid w:val="005B6353"/>
    <w:rsid w:val="005B673F"/>
    <w:rsid w:val="005B6D66"/>
    <w:rsid w:val="005B7040"/>
    <w:rsid w:val="005B7913"/>
    <w:rsid w:val="005C0912"/>
    <w:rsid w:val="005C0F9B"/>
    <w:rsid w:val="005C1AC8"/>
    <w:rsid w:val="005C1F0D"/>
    <w:rsid w:val="005C34AC"/>
    <w:rsid w:val="005C4D59"/>
    <w:rsid w:val="005C68D3"/>
    <w:rsid w:val="005C6CB0"/>
    <w:rsid w:val="005C6EA3"/>
    <w:rsid w:val="005C70FA"/>
    <w:rsid w:val="005C7837"/>
    <w:rsid w:val="005D07EC"/>
    <w:rsid w:val="005D1760"/>
    <w:rsid w:val="005D1DE1"/>
    <w:rsid w:val="005D319F"/>
    <w:rsid w:val="005D3A5E"/>
    <w:rsid w:val="005D3F6A"/>
    <w:rsid w:val="005D42DE"/>
    <w:rsid w:val="005D4526"/>
    <w:rsid w:val="005D5681"/>
    <w:rsid w:val="005D5846"/>
    <w:rsid w:val="005D631B"/>
    <w:rsid w:val="005D644C"/>
    <w:rsid w:val="005E15D5"/>
    <w:rsid w:val="005E1FFB"/>
    <w:rsid w:val="005E2091"/>
    <w:rsid w:val="005E2B3A"/>
    <w:rsid w:val="005E3376"/>
    <w:rsid w:val="005E4E29"/>
    <w:rsid w:val="005E5158"/>
    <w:rsid w:val="005E585D"/>
    <w:rsid w:val="005E5BAF"/>
    <w:rsid w:val="005E62A6"/>
    <w:rsid w:val="005E659B"/>
    <w:rsid w:val="005E7230"/>
    <w:rsid w:val="005E7F9A"/>
    <w:rsid w:val="005F2C8E"/>
    <w:rsid w:val="005F3ABA"/>
    <w:rsid w:val="005F5236"/>
    <w:rsid w:val="005F5C9F"/>
    <w:rsid w:val="005F60B9"/>
    <w:rsid w:val="005F7279"/>
    <w:rsid w:val="005F7426"/>
    <w:rsid w:val="00601797"/>
    <w:rsid w:val="006023A4"/>
    <w:rsid w:val="0060293C"/>
    <w:rsid w:val="0060558E"/>
    <w:rsid w:val="00606D87"/>
    <w:rsid w:val="00611CA9"/>
    <w:rsid w:val="006129B5"/>
    <w:rsid w:val="006134E5"/>
    <w:rsid w:val="00613DDD"/>
    <w:rsid w:val="006148BE"/>
    <w:rsid w:val="0061542C"/>
    <w:rsid w:val="00615552"/>
    <w:rsid w:val="00617ABD"/>
    <w:rsid w:val="00620AF8"/>
    <w:rsid w:val="006211A4"/>
    <w:rsid w:val="00621B9B"/>
    <w:rsid w:val="00622489"/>
    <w:rsid w:val="00622F36"/>
    <w:rsid w:val="00623903"/>
    <w:rsid w:val="00625AAC"/>
    <w:rsid w:val="00625D3F"/>
    <w:rsid w:val="00626FD3"/>
    <w:rsid w:val="006306D6"/>
    <w:rsid w:val="00631A66"/>
    <w:rsid w:val="006341AB"/>
    <w:rsid w:val="006361F9"/>
    <w:rsid w:val="0063694C"/>
    <w:rsid w:val="006406E1"/>
    <w:rsid w:val="006426E7"/>
    <w:rsid w:val="00642BD7"/>
    <w:rsid w:val="00643000"/>
    <w:rsid w:val="00645969"/>
    <w:rsid w:val="00647712"/>
    <w:rsid w:val="00651189"/>
    <w:rsid w:val="00651A2A"/>
    <w:rsid w:val="00651D38"/>
    <w:rsid w:val="006556CB"/>
    <w:rsid w:val="00655977"/>
    <w:rsid w:val="006566D3"/>
    <w:rsid w:val="00657057"/>
    <w:rsid w:val="00660DF7"/>
    <w:rsid w:val="006610C2"/>
    <w:rsid w:val="006644E9"/>
    <w:rsid w:val="006656F6"/>
    <w:rsid w:val="00666178"/>
    <w:rsid w:val="00670D08"/>
    <w:rsid w:val="00670F09"/>
    <w:rsid w:val="00672BDA"/>
    <w:rsid w:val="00672F4F"/>
    <w:rsid w:val="0067306E"/>
    <w:rsid w:val="00675633"/>
    <w:rsid w:val="0067605D"/>
    <w:rsid w:val="006763A9"/>
    <w:rsid w:val="00676BD3"/>
    <w:rsid w:val="0067758A"/>
    <w:rsid w:val="0068012F"/>
    <w:rsid w:val="00680740"/>
    <w:rsid w:val="00682E32"/>
    <w:rsid w:val="006841AA"/>
    <w:rsid w:val="00686EC7"/>
    <w:rsid w:val="00690091"/>
    <w:rsid w:val="006923B0"/>
    <w:rsid w:val="00692731"/>
    <w:rsid w:val="006927CF"/>
    <w:rsid w:val="006939EC"/>
    <w:rsid w:val="00693F5A"/>
    <w:rsid w:val="00694515"/>
    <w:rsid w:val="00694C71"/>
    <w:rsid w:val="006955F7"/>
    <w:rsid w:val="00697184"/>
    <w:rsid w:val="0069754B"/>
    <w:rsid w:val="006A01B9"/>
    <w:rsid w:val="006A11EE"/>
    <w:rsid w:val="006A17A4"/>
    <w:rsid w:val="006A19DB"/>
    <w:rsid w:val="006A1DA9"/>
    <w:rsid w:val="006A1FFE"/>
    <w:rsid w:val="006A3D00"/>
    <w:rsid w:val="006A3DC0"/>
    <w:rsid w:val="006A3F2D"/>
    <w:rsid w:val="006A4014"/>
    <w:rsid w:val="006A4FF9"/>
    <w:rsid w:val="006A51EA"/>
    <w:rsid w:val="006A6135"/>
    <w:rsid w:val="006A665D"/>
    <w:rsid w:val="006A6D8F"/>
    <w:rsid w:val="006B01C2"/>
    <w:rsid w:val="006B1428"/>
    <w:rsid w:val="006B1678"/>
    <w:rsid w:val="006B2D1D"/>
    <w:rsid w:val="006B34F5"/>
    <w:rsid w:val="006B4041"/>
    <w:rsid w:val="006B4167"/>
    <w:rsid w:val="006B4D0F"/>
    <w:rsid w:val="006B4D8F"/>
    <w:rsid w:val="006B5CAB"/>
    <w:rsid w:val="006B679E"/>
    <w:rsid w:val="006B7497"/>
    <w:rsid w:val="006B7960"/>
    <w:rsid w:val="006C060A"/>
    <w:rsid w:val="006C2144"/>
    <w:rsid w:val="006C2F33"/>
    <w:rsid w:val="006C4160"/>
    <w:rsid w:val="006C4591"/>
    <w:rsid w:val="006C4A7C"/>
    <w:rsid w:val="006C5F45"/>
    <w:rsid w:val="006D071F"/>
    <w:rsid w:val="006D12B6"/>
    <w:rsid w:val="006D130A"/>
    <w:rsid w:val="006D22E1"/>
    <w:rsid w:val="006D248C"/>
    <w:rsid w:val="006D302C"/>
    <w:rsid w:val="006D313F"/>
    <w:rsid w:val="006D4217"/>
    <w:rsid w:val="006D49B3"/>
    <w:rsid w:val="006D4AE2"/>
    <w:rsid w:val="006D4C96"/>
    <w:rsid w:val="006D657E"/>
    <w:rsid w:val="006D7274"/>
    <w:rsid w:val="006E00AF"/>
    <w:rsid w:val="006E07C3"/>
    <w:rsid w:val="006E09C8"/>
    <w:rsid w:val="006E0C08"/>
    <w:rsid w:val="006E1061"/>
    <w:rsid w:val="006E27DC"/>
    <w:rsid w:val="006E2B0E"/>
    <w:rsid w:val="006E5068"/>
    <w:rsid w:val="006E514C"/>
    <w:rsid w:val="006E57C1"/>
    <w:rsid w:val="006E68BB"/>
    <w:rsid w:val="006F0BCF"/>
    <w:rsid w:val="006F19EC"/>
    <w:rsid w:val="006F208D"/>
    <w:rsid w:val="006F2F31"/>
    <w:rsid w:val="006F3002"/>
    <w:rsid w:val="006F41FF"/>
    <w:rsid w:val="006F6FF9"/>
    <w:rsid w:val="007006A9"/>
    <w:rsid w:val="00700D7B"/>
    <w:rsid w:val="00701B74"/>
    <w:rsid w:val="00702240"/>
    <w:rsid w:val="00703C51"/>
    <w:rsid w:val="00705B93"/>
    <w:rsid w:val="007067BB"/>
    <w:rsid w:val="00710447"/>
    <w:rsid w:val="007105DF"/>
    <w:rsid w:val="007108BF"/>
    <w:rsid w:val="00710C0F"/>
    <w:rsid w:val="0071236D"/>
    <w:rsid w:val="00712399"/>
    <w:rsid w:val="0071257A"/>
    <w:rsid w:val="00712B18"/>
    <w:rsid w:val="007135E2"/>
    <w:rsid w:val="007149F2"/>
    <w:rsid w:val="00716254"/>
    <w:rsid w:val="00716356"/>
    <w:rsid w:val="00717BE4"/>
    <w:rsid w:val="00720293"/>
    <w:rsid w:val="00721B21"/>
    <w:rsid w:val="00722E16"/>
    <w:rsid w:val="00723325"/>
    <w:rsid w:val="007236DE"/>
    <w:rsid w:val="00724F73"/>
    <w:rsid w:val="007264C1"/>
    <w:rsid w:val="00726564"/>
    <w:rsid w:val="007269BF"/>
    <w:rsid w:val="0072735D"/>
    <w:rsid w:val="00727DBD"/>
    <w:rsid w:val="00731250"/>
    <w:rsid w:val="00731A57"/>
    <w:rsid w:val="0073222B"/>
    <w:rsid w:val="0073224C"/>
    <w:rsid w:val="0073314C"/>
    <w:rsid w:val="007331F4"/>
    <w:rsid w:val="00733692"/>
    <w:rsid w:val="007359ED"/>
    <w:rsid w:val="00735E78"/>
    <w:rsid w:val="00736C57"/>
    <w:rsid w:val="00737980"/>
    <w:rsid w:val="007403C5"/>
    <w:rsid w:val="00740567"/>
    <w:rsid w:val="0074285E"/>
    <w:rsid w:val="0074309E"/>
    <w:rsid w:val="0074362A"/>
    <w:rsid w:val="00743AD7"/>
    <w:rsid w:val="00744E41"/>
    <w:rsid w:val="0074741A"/>
    <w:rsid w:val="00747E0F"/>
    <w:rsid w:val="00750458"/>
    <w:rsid w:val="00753A59"/>
    <w:rsid w:val="0075431F"/>
    <w:rsid w:val="007554D2"/>
    <w:rsid w:val="00756AC3"/>
    <w:rsid w:val="007605A3"/>
    <w:rsid w:val="007608A5"/>
    <w:rsid w:val="007617DD"/>
    <w:rsid w:val="00762252"/>
    <w:rsid w:val="0076274C"/>
    <w:rsid w:val="007631B7"/>
    <w:rsid w:val="00763CD2"/>
    <w:rsid w:val="00763EF2"/>
    <w:rsid w:val="00764331"/>
    <w:rsid w:val="007659E7"/>
    <w:rsid w:val="007665EF"/>
    <w:rsid w:val="0076792D"/>
    <w:rsid w:val="00767AA2"/>
    <w:rsid w:val="00767FFD"/>
    <w:rsid w:val="00770BBD"/>
    <w:rsid w:val="00771857"/>
    <w:rsid w:val="00771B2C"/>
    <w:rsid w:val="00771D06"/>
    <w:rsid w:val="007727E5"/>
    <w:rsid w:val="00772800"/>
    <w:rsid w:val="00773E25"/>
    <w:rsid w:val="007740DC"/>
    <w:rsid w:val="007741A7"/>
    <w:rsid w:val="0077435D"/>
    <w:rsid w:val="007745EE"/>
    <w:rsid w:val="00774CD1"/>
    <w:rsid w:val="007756CC"/>
    <w:rsid w:val="007764CC"/>
    <w:rsid w:val="007779C1"/>
    <w:rsid w:val="00780D6A"/>
    <w:rsid w:val="0078244D"/>
    <w:rsid w:val="00782CF2"/>
    <w:rsid w:val="00782E8C"/>
    <w:rsid w:val="007835C7"/>
    <w:rsid w:val="00783772"/>
    <w:rsid w:val="00785287"/>
    <w:rsid w:val="007853A2"/>
    <w:rsid w:val="00785903"/>
    <w:rsid w:val="00786052"/>
    <w:rsid w:val="007874B8"/>
    <w:rsid w:val="007875BE"/>
    <w:rsid w:val="0079302A"/>
    <w:rsid w:val="007934E1"/>
    <w:rsid w:val="007946B2"/>
    <w:rsid w:val="007950C0"/>
    <w:rsid w:val="00797109"/>
    <w:rsid w:val="00797829"/>
    <w:rsid w:val="00797D6D"/>
    <w:rsid w:val="007A173D"/>
    <w:rsid w:val="007A1DC7"/>
    <w:rsid w:val="007A23A2"/>
    <w:rsid w:val="007A2402"/>
    <w:rsid w:val="007A249F"/>
    <w:rsid w:val="007A27F1"/>
    <w:rsid w:val="007A3624"/>
    <w:rsid w:val="007A36C8"/>
    <w:rsid w:val="007A6DEC"/>
    <w:rsid w:val="007A708C"/>
    <w:rsid w:val="007B01F8"/>
    <w:rsid w:val="007B05C1"/>
    <w:rsid w:val="007B0F4F"/>
    <w:rsid w:val="007B1E6C"/>
    <w:rsid w:val="007B3F6E"/>
    <w:rsid w:val="007B5070"/>
    <w:rsid w:val="007B532E"/>
    <w:rsid w:val="007B5F75"/>
    <w:rsid w:val="007B67CE"/>
    <w:rsid w:val="007C02FA"/>
    <w:rsid w:val="007C0361"/>
    <w:rsid w:val="007C405E"/>
    <w:rsid w:val="007C47B6"/>
    <w:rsid w:val="007C486E"/>
    <w:rsid w:val="007C4B4E"/>
    <w:rsid w:val="007C597F"/>
    <w:rsid w:val="007C5A8C"/>
    <w:rsid w:val="007C5C6A"/>
    <w:rsid w:val="007C70E0"/>
    <w:rsid w:val="007C7E29"/>
    <w:rsid w:val="007D0373"/>
    <w:rsid w:val="007D16C7"/>
    <w:rsid w:val="007D38A2"/>
    <w:rsid w:val="007D46BB"/>
    <w:rsid w:val="007D56FF"/>
    <w:rsid w:val="007D5E63"/>
    <w:rsid w:val="007D5F5D"/>
    <w:rsid w:val="007D5F62"/>
    <w:rsid w:val="007D6C51"/>
    <w:rsid w:val="007D714F"/>
    <w:rsid w:val="007E007F"/>
    <w:rsid w:val="007E0595"/>
    <w:rsid w:val="007E0C22"/>
    <w:rsid w:val="007E1F24"/>
    <w:rsid w:val="007E38CC"/>
    <w:rsid w:val="007E401B"/>
    <w:rsid w:val="007E4ADB"/>
    <w:rsid w:val="007E7287"/>
    <w:rsid w:val="007F0172"/>
    <w:rsid w:val="007F070A"/>
    <w:rsid w:val="007F2656"/>
    <w:rsid w:val="007F2D77"/>
    <w:rsid w:val="007F4D6F"/>
    <w:rsid w:val="007F5C06"/>
    <w:rsid w:val="007F5FFC"/>
    <w:rsid w:val="007F7009"/>
    <w:rsid w:val="00800A97"/>
    <w:rsid w:val="00800E7D"/>
    <w:rsid w:val="00802E51"/>
    <w:rsid w:val="00803096"/>
    <w:rsid w:val="00803299"/>
    <w:rsid w:val="008036DD"/>
    <w:rsid w:val="008040BD"/>
    <w:rsid w:val="008044B6"/>
    <w:rsid w:val="00804C11"/>
    <w:rsid w:val="00804F57"/>
    <w:rsid w:val="008050AD"/>
    <w:rsid w:val="00805A91"/>
    <w:rsid w:val="008100E9"/>
    <w:rsid w:val="0081057B"/>
    <w:rsid w:val="00810AB8"/>
    <w:rsid w:val="00811E18"/>
    <w:rsid w:val="00812666"/>
    <w:rsid w:val="008126EF"/>
    <w:rsid w:val="00812E16"/>
    <w:rsid w:val="0081366D"/>
    <w:rsid w:val="008145FD"/>
    <w:rsid w:val="008168CE"/>
    <w:rsid w:val="00816ED7"/>
    <w:rsid w:val="00816F04"/>
    <w:rsid w:val="008215BE"/>
    <w:rsid w:val="008216CB"/>
    <w:rsid w:val="00821B57"/>
    <w:rsid w:val="00821DA8"/>
    <w:rsid w:val="00822167"/>
    <w:rsid w:val="0082243D"/>
    <w:rsid w:val="008245EB"/>
    <w:rsid w:val="00825A9A"/>
    <w:rsid w:val="00830032"/>
    <w:rsid w:val="0083607C"/>
    <w:rsid w:val="008368B2"/>
    <w:rsid w:val="00843063"/>
    <w:rsid w:val="00843AA0"/>
    <w:rsid w:val="00843D1A"/>
    <w:rsid w:val="00846C40"/>
    <w:rsid w:val="008472C3"/>
    <w:rsid w:val="00847BFD"/>
    <w:rsid w:val="00851DA2"/>
    <w:rsid w:val="00852CF9"/>
    <w:rsid w:val="0085308E"/>
    <w:rsid w:val="00853775"/>
    <w:rsid w:val="00856131"/>
    <w:rsid w:val="00856C30"/>
    <w:rsid w:val="00857C49"/>
    <w:rsid w:val="008614C0"/>
    <w:rsid w:val="008627C1"/>
    <w:rsid w:val="00862902"/>
    <w:rsid w:val="00865EE5"/>
    <w:rsid w:val="0086676D"/>
    <w:rsid w:val="00867ED4"/>
    <w:rsid w:val="00870BF3"/>
    <w:rsid w:val="00870CC4"/>
    <w:rsid w:val="0087244E"/>
    <w:rsid w:val="008726A6"/>
    <w:rsid w:val="00874296"/>
    <w:rsid w:val="00874453"/>
    <w:rsid w:val="008748EA"/>
    <w:rsid w:val="00875110"/>
    <w:rsid w:val="0087589A"/>
    <w:rsid w:val="00877957"/>
    <w:rsid w:val="00877BF9"/>
    <w:rsid w:val="00883435"/>
    <w:rsid w:val="00883E99"/>
    <w:rsid w:val="00884306"/>
    <w:rsid w:val="00884D2C"/>
    <w:rsid w:val="0088554F"/>
    <w:rsid w:val="0088559E"/>
    <w:rsid w:val="008872C2"/>
    <w:rsid w:val="008872E5"/>
    <w:rsid w:val="00887F3A"/>
    <w:rsid w:val="008909E3"/>
    <w:rsid w:val="00891FEF"/>
    <w:rsid w:val="00892EDB"/>
    <w:rsid w:val="008953BB"/>
    <w:rsid w:val="008958F7"/>
    <w:rsid w:val="00895CEE"/>
    <w:rsid w:val="008A277B"/>
    <w:rsid w:val="008A2A11"/>
    <w:rsid w:val="008A4104"/>
    <w:rsid w:val="008A46DC"/>
    <w:rsid w:val="008A49F0"/>
    <w:rsid w:val="008A4AA5"/>
    <w:rsid w:val="008A611D"/>
    <w:rsid w:val="008A6159"/>
    <w:rsid w:val="008A61A3"/>
    <w:rsid w:val="008A775E"/>
    <w:rsid w:val="008B0ED8"/>
    <w:rsid w:val="008B18B4"/>
    <w:rsid w:val="008B30FD"/>
    <w:rsid w:val="008B377D"/>
    <w:rsid w:val="008B6CA8"/>
    <w:rsid w:val="008B7BA9"/>
    <w:rsid w:val="008C242B"/>
    <w:rsid w:val="008C2B5F"/>
    <w:rsid w:val="008C47A0"/>
    <w:rsid w:val="008C5711"/>
    <w:rsid w:val="008C6882"/>
    <w:rsid w:val="008C6E6B"/>
    <w:rsid w:val="008C7CA9"/>
    <w:rsid w:val="008D088D"/>
    <w:rsid w:val="008D096B"/>
    <w:rsid w:val="008D1297"/>
    <w:rsid w:val="008D1459"/>
    <w:rsid w:val="008D364F"/>
    <w:rsid w:val="008D3951"/>
    <w:rsid w:val="008D6446"/>
    <w:rsid w:val="008D7A4B"/>
    <w:rsid w:val="008E127A"/>
    <w:rsid w:val="008E27C7"/>
    <w:rsid w:val="008E3AC9"/>
    <w:rsid w:val="008E41B0"/>
    <w:rsid w:val="008E54A7"/>
    <w:rsid w:val="008E6176"/>
    <w:rsid w:val="008E759D"/>
    <w:rsid w:val="008F0142"/>
    <w:rsid w:val="008F0BCA"/>
    <w:rsid w:val="008F1DD1"/>
    <w:rsid w:val="008F283B"/>
    <w:rsid w:val="008F311C"/>
    <w:rsid w:val="008F3D86"/>
    <w:rsid w:val="008F3E87"/>
    <w:rsid w:val="008F4F50"/>
    <w:rsid w:val="008F6121"/>
    <w:rsid w:val="008F621D"/>
    <w:rsid w:val="008F689F"/>
    <w:rsid w:val="008F7533"/>
    <w:rsid w:val="008F7DF4"/>
    <w:rsid w:val="00900024"/>
    <w:rsid w:val="009005CF"/>
    <w:rsid w:val="0090087F"/>
    <w:rsid w:val="00901688"/>
    <w:rsid w:val="00902712"/>
    <w:rsid w:val="00902BB6"/>
    <w:rsid w:val="00903503"/>
    <w:rsid w:val="009039AB"/>
    <w:rsid w:val="00904177"/>
    <w:rsid w:val="00904480"/>
    <w:rsid w:val="00905049"/>
    <w:rsid w:val="00910BCF"/>
    <w:rsid w:val="00910EFE"/>
    <w:rsid w:val="00912A13"/>
    <w:rsid w:val="00912B46"/>
    <w:rsid w:val="009144B0"/>
    <w:rsid w:val="00914E55"/>
    <w:rsid w:val="009155A5"/>
    <w:rsid w:val="00915D25"/>
    <w:rsid w:val="00921069"/>
    <w:rsid w:val="00921CAC"/>
    <w:rsid w:val="00925E7F"/>
    <w:rsid w:val="009269EE"/>
    <w:rsid w:val="00926FE1"/>
    <w:rsid w:val="00927B2F"/>
    <w:rsid w:val="00930C09"/>
    <w:rsid w:val="009311EC"/>
    <w:rsid w:val="00932223"/>
    <w:rsid w:val="00932610"/>
    <w:rsid w:val="00933331"/>
    <w:rsid w:val="00933891"/>
    <w:rsid w:val="009350B2"/>
    <w:rsid w:val="00935C17"/>
    <w:rsid w:val="00940239"/>
    <w:rsid w:val="00940890"/>
    <w:rsid w:val="00940FE4"/>
    <w:rsid w:val="00941C4D"/>
    <w:rsid w:val="00943313"/>
    <w:rsid w:val="009441D0"/>
    <w:rsid w:val="0094441E"/>
    <w:rsid w:val="009458AA"/>
    <w:rsid w:val="00945D47"/>
    <w:rsid w:val="0094625F"/>
    <w:rsid w:val="0094686E"/>
    <w:rsid w:val="00946F16"/>
    <w:rsid w:val="00947C2D"/>
    <w:rsid w:val="009502E8"/>
    <w:rsid w:val="00950D9D"/>
    <w:rsid w:val="00951642"/>
    <w:rsid w:val="009519C4"/>
    <w:rsid w:val="00951E29"/>
    <w:rsid w:val="009527DF"/>
    <w:rsid w:val="00954251"/>
    <w:rsid w:val="0095434C"/>
    <w:rsid w:val="0095471B"/>
    <w:rsid w:val="00955CA2"/>
    <w:rsid w:val="009606B6"/>
    <w:rsid w:val="00961410"/>
    <w:rsid w:val="009625C9"/>
    <w:rsid w:val="00964F06"/>
    <w:rsid w:val="00966B42"/>
    <w:rsid w:val="0096707A"/>
    <w:rsid w:val="009702CF"/>
    <w:rsid w:val="00971A06"/>
    <w:rsid w:val="00971D1E"/>
    <w:rsid w:val="00972034"/>
    <w:rsid w:val="00972C83"/>
    <w:rsid w:val="00973984"/>
    <w:rsid w:val="00974623"/>
    <w:rsid w:val="00974C22"/>
    <w:rsid w:val="0097562A"/>
    <w:rsid w:val="00975754"/>
    <w:rsid w:val="00975B5A"/>
    <w:rsid w:val="0097774F"/>
    <w:rsid w:val="00982AB3"/>
    <w:rsid w:val="00982FA9"/>
    <w:rsid w:val="009855D5"/>
    <w:rsid w:val="009857B5"/>
    <w:rsid w:val="00986E7D"/>
    <w:rsid w:val="00987082"/>
    <w:rsid w:val="009870AD"/>
    <w:rsid w:val="00987429"/>
    <w:rsid w:val="0099013B"/>
    <w:rsid w:val="00990B91"/>
    <w:rsid w:val="0099102F"/>
    <w:rsid w:val="009910D1"/>
    <w:rsid w:val="00991441"/>
    <w:rsid w:val="00993A27"/>
    <w:rsid w:val="00993FA8"/>
    <w:rsid w:val="00994848"/>
    <w:rsid w:val="00997D63"/>
    <w:rsid w:val="00997F1E"/>
    <w:rsid w:val="00997FD4"/>
    <w:rsid w:val="009A01F6"/>
    <w:rsid w:val="009A2B38"/>
    <w:rsid w:val="009A2F3E"/>
    <w:rsid w:val="009A3635"/>
    <w:rsid w:val="009A6D04"/>
    <w:rsid w:val="009A78D9"/>
    <w:rsid w:val="009A7A43"/>
    <w:rsid w:val="009B0766"/>
    <w:rsid w:val="009B0F0A"/>
    <w:rsid w:val="009B1A5D"/>
    <w:rsid w:val="009B22E8"/>
    <w:rsid w:val="009B3635"/>
    <w:rsid w:val="009B4A48"/>
    <w:rsid w:val="009B4B63"/>
    <w:rsid w:val="009B53AC"/>
    <w:rsid w:val="009B5996"/>
    <w:rsid w:val="009B6A06"/>
    <w:rsid w:val="009C061C"/>
    <w:rsid w:val="009C1086"/>
    <w:rsid w:val="009C1392"/>
    <w:rsid w:val="009C385A"/>
    <w:rsid w:val="009C4ADD"/>
    <w:rsid w:val="009C5076"/>
    <w:rsid w:val="009C7D64"/>
    <w:rsid w:val="009D24F7"/>
    <w:rsid w:val="009D2722"/>
    <w:rsid w:val="009D31F1"/>
    <w:rsid w:val="009D52CD"/>
    <w:rsid w:val="009D6188"/>
    <w:rsid w:val="009D7E35"/>
    <w:rsid w:val="009E0772"/>
    <w:rsid w:val="009E0775"/>
    <w:rsid w:val="009E0E20"/>
    <w:rsid w:val="009E1561"/>
    <w:rsid w:val="009E2712"/>
    <w:rsid w:val="009E44D3"/>
    <w:rsid w:val="009E4CEF"/>
    <w:rsid w:val="009E4D7D"/>
    <w:rsid w:val="009E5A15"/>
    <w:rsid w:val="009F19DB"/>
    <w:rsid w:val="009F1DF4"/>
    <w:rsid w:val="009F22CA"/>
    <w:rsid w:val="009F2B0E"/>
    <w:rsid w:val="009F390F"/>
    <w:rsid w:val="009F433C"/>
    <w:rsid w:val="009F4A66"/>
    <w:rsid w:val="009F4E38"/>
    <w:rsid w:val="009F610D"/>
    <w:rsid w:val="009F62CB"/>
    <w:rsid w:val="009F7DB0"/>
    <w:rsid w:val="00A00CC0"/>
    <w:rsid w:val="00A00FDF"/>
    <w:rsid w:val="00A0140F"/>
    <w:rsid w:val="00A01DBB"/>
    <w:rsid w:val="00A01FC6"/>
    <w:rsid w:val="00A022BF"/>
    <w:rsid w:val="00A02D24"/>
    <w:rsid w:val="00A061C4"/>
    <w:rsid w:val="00A070C3"/>
    <w:rsid w:val="00A078A4"/>
    <w:rsid w:val="00A10603"/>
    <w:rsid w:val="00A13D6F"/>
    <w:rsid w:val="00A152F9"/>
    <w:rsid w:val="00A169D2"/>
    <w:rsid w:val="00A17291"/>
    <w:rsid w:val="00A211B2"/>
    <w:rsid w:val="00A2171D"/>
    <w:rsid w:val="00A221E5"/>
    <w:rsid w:val="00A228FF"/>
    <w:rsid w:val="00A22C17"/>
    <w:rsid w:val="00A22E83"/>
    <w:rsid w:val="00A23659"/>
    <w:rsid w:val="00A24CC5"/>
    <w:rsid w:val="00A24CD2"/>
    <w:rsid w:val="00A24DE1"/>
    <w:rsid w:val="00A25C6B"/>
    <w:rsid w:val="00A260EC"/>
    <w:rsid w:val="00A31A6D"/>
    <w:rsid w:val="00A33DD4"/>
    <w:rsid w:val="00A35964"/>
    <w:rsid w:val="00A366C8"/>
    <w:rsid w:val="00A36A26"/>
    <w:rsid w:val="00A3788F"/>
    <w:rsid w:val="00A40CFC"/>
    <w:rsid w:val="00A42889"/>
    <w:rsid w:val="00A447AC"/>
    <w:rsid w:val="00A45A0C"/>
    <w:rsid w:val="00A46AE0"/>
    <w:rsid w:val="00A503DC"/>
    <w:rsid w:val="00A523CB"/>
    <w:rsid w:val="00A539EB"/>
    <w:rsid w:val="00A54646"/>
    <w:rsid w:val="00A54CF9"/>
    <w:rsid w:val="00A563C5"/>
    <w:rsid w:val="00A56524"/>
    <w:rsid w:val="00A57931"/>
    <w:rsid w:val="00A603D1"/>
    <w:rsid w:val="00A61006"/>
    <w:rsid w:val="00A610D0"/>
    <w:rsid w:val="00A613AB"/>
    <w:rsid w:val="00A63DBF"/>
    <w:rsid w:val="00A64959"/>
    <w:rsid w:val="00A67EA2"/>
    <w:rsid w:val="00A7066E"/>
    <w:rsid w:val="00A70F1C"/>
    <w:rsid w:val="00A73ECF"/>
    <w:rsid w:val="00A75028"/>
    <w:rsid w:val="00A75D78"/>
    <w:rsid w:val="00A7677A"/>
    <w:rsid w:val="00A77329"/>
    <w:rsid w:val="00A77669"/>
    <w:rsid w:val="00A83CAE"/>
    <w:rsid w:val="00A84560"/>
    <w:rsid w:val="00A91D06"/>
    <w:rsid w:val="00A921D0"/>
    <w:rsid w:val="00A923FB"/>
    <w:rsid w:val="00A92A60"/>
    <w:rsid w:val="00A92A78"/>
    <w:rsid w:val="00A93EAB"/>
    <w:rsid w:val="00A943E5"/>
    <w:rsid w:val="00A96F3A"/>
    <w:rsid w:val="00A96FAB"/>
    <w:rsid w:val="00A97876"/>
    <w:rsid w:val="00AA06A6"/>
    <w:rsid w:val="00AA0756"/>
    <w:rsid w:val="00AA0D0A"/>
    <w:rsid w:val="00AA179A"/>
    <w:rsid w:val="00AA17DA"/>
    <w:rsid w:val="00AA265D"/>
    <w:rsid w:val="00AA2E3A"/>
    <w:rsid w:val="00AA347F"/>
    <w:rsid w:val="00AA3825"/>
    <w:rsid w:val="00AA5B9D"/>
    <w:rsid w:val="00AA79BF"/>
    <w:rsid w:val="00AA7AE7"/>
    <w:rsid w:val="00AA7D3C"/>
    <w:rsid w:val="00AB0ADA"/>
    <w:rsid w:val="00AB0E3E"/>
    <w:rsid w:val="00AB15EC"/>
    <w:rsid w:val="00AB2E37"/>
    <w:rsid w:val="00AB2FBF"/>
    <w:rsid w:val="00AB359C"/>
    <w:rsid w:val="00AB60B7"/>
    <w:rsid w:val="00AB63A8"/>
    <w:rsid w:val="00AC0204"/>
    <w:rsid w:val="00AC0825"/>
    <w:rsid w:val="00AC1A9A"/>
    <w:rsid w:val="00AC2AFC"/>
    <w:rsid w:val="00AC3136"/>
    <w:rsid w:val="00AC3452"/>
    <w:rsid w:val="00AC36F0"/>
    <w:rsid w:val="00AC445B"/>
    <w:rsid w:val="00AC6095"/>
    <w:rsid w:val="00AC70B6"/>
    <w:rsid w:val="00AC7B0D"/>
    <w:rsid w:val="00AD0C97"/>
    <w:rsid w:val="00AD1373"/>
    <w:rsid w:val="00AD17E2"/>
    <w:rsid w:val="00AD27C4"/>
    <w:rsid w:val="00AD2814"/>
    <w:rsid w:val="00AD370F"/>
    <w:rsid w:val="00AD3AA5"/>
    <w:rsid w:val="00AD56D8"/>
    <w:rsid w:val="00AD66CC"/>
    <w:rsid w:val="00AD7F6A"/>
    <w:rsid w:val="00AE0078"/>
    <w:rsid w:val="00AE03DE"/>
    <w:rsid w:val="00AE0BB2"/>
    <w:rsid w:val="00AE1E35"/>
    <w:rsid w:val="00AE380E"/>
    <w:rsid w:val="00AE3D7C"/>
    <w:rsid w:val="00AE4745"/>
    <w:rsid w:val="00AE78ED"/>
    <w:rsid w:val="00AF035C"/>
    <w:rsid w:val="00AF09CF"/>
    <w:rsid w:val="00AF1013"/>
    <w:rsid w:val="00AF11AF"/>
    <w:rsid w:val="00AF2554"/>
    <w:rsid w:val="00AF305D"/>
    <w:rsid w:val="00AF4DE2"/>
    <w:rsid w:val="00AF57C4"/>
    <w:rsid w:val="00AF5FDF"/>
    <w:rsid w:val="00AF60B5"/>
    <w:rsid w:val="00AF6797"/>
    <w:rsid w:val="00B0285B"/>
    <w:rsid w:val="00B03734"/>
    <w:rsid w:val="00B052BD"/>
    <w:rsid w:val="00B100A4"/>
    <w:rsid w:val="00B10ACC"/>
    <w:rsid w:val="00B11693"/>
    <w:rsid w:val="00B11924"/>
    <w:rsid w:val="00B12414"/>
    <w:rsid w:val="00B12AAC"/>
    <w:rsid w:val="00B12B33"/>
    <w:rsid w:val="00B14277"/>
    <w:rsid w:val="00B14AEF"/>
    <w:rsid w:val="00B14F9A"/>
    <w:rsid w:val="00B16114"/>
    <w:rsid w:val="00B16B55"/>
    <w:rsid w:val="00B170D6"/>
    <w:rsid w:val="00B20859"/>
    <w:rsid w:val="00B21857"/>
    <w:rsid w:val="00B21E5B"/>
    <w:rsid w:val="00B26898"/>
    <w:rsid w:val="00B26E18"/>
    <w:rsid w:val="00B26EC2"/>
    <w:rsid w:val="00B2746C"/>
    <w:rsid w:val="00B27C5E"/>
    <w:rsid w:val="00B30715"/>
    <w:rsid w:val="00B308EF"/>
    <w:rsid w:val="00B32A8F"/>
    <w:rsid w:val="00B3375B"/>
    <w:rsid w:val="00B3396E"/>
    <w:rsid w:val="00B33A68"/>
    <w:rsid w:val="00B3429C"/>
    <w:rsid w:val="00B360CB"/>
    <w:rsid w:val="00B36BFE"/>
    <w:rsid w:val="00B37C0E"/>
    <w:rsid w:val="00B37F78"/>
    <w:rsid w:val="00B41711"/>
    <w:rsid w:val="00B42ADD"/>
    <w:rsid w:val="00B436F3"/>
    <w:rsid w:val="00B45E71"/>
    <w:rsid w:val="00B46F7D"/>
    <w:rsid w:val="00B4701E"/>
    <w:rsid w:val="00B50432"/>
    <w:rsid w:val="00B50E11"/>
    <w:rsid w:val="00B51E47"/>
    <w:rsid w:val="00B52027"/>
    <w:rsid w:val="00B5228D"/>
    <w:rsid w:val="00B52AC7"/>
    <w:rsid w:val="00B53464"/>
    <w:rsid w:val="00B56046"/>
    <w:rsid w:val="00B566A1"/>
    <w:rsid w:val="00B577F4"/>
    <w:rsid w:val="00B57DDB"/>
    <w:rsid w:val="00B62AA9"/>
    <w:rsid w:val="00B6400B"/>
    <w:rsid w:val="00B64120"/>
    <w:rsid w:val="00B6423F"/>
    <w:rsid w:val="00B64588"/>
    <w:rsid w:val="00B64E3B"/>
    <w:rsid w:val="00B64F33"/>
    <w:rsid w:val="00B6518D"/>
    <w:rsid w:val="00B659B8"/>
    <w:rsid w:val="00B66C2A"/>
    <w:rsid w:val="00B72F71"/>
    <w:rsid w:val="00B736CB"/>
    <w:rsid w:val="00B738D8"/>
    <w:rsid w:val="00B7422A"/>
    <w:rsid w:val="00B74415"/>
    <w:rsid w:val="00B76E4A"/>
    <w:rsid w:val="00B81E94"/>
    <w:rsid w:val="00B8263E"/>
    <w:rsid w:val="00B828B4"/>
    <w:rsid w:val="00B82CD4"/>
    <w:rsid w:val="00B82F55"/>
    <w:rsid w:val="00B84377"/>
    <w:rsid w:val="00B864CD"/>
    <w:rsid w:val="00B86ACA"/>
    <w:rsid w:val="00B90985"/>
    <w:rsid w:val="00B90A95"/>
    <w:rsid w:val="00B91EA0"/>
    <w:rsid w:val="00B92792"/>
    <w:rsid w:val="00B930CF"/>
    <w:rsid w:val="00B9364E"/>
    <w:rsid w:val="00B93BCB"/>
    <w:rsid w:val="00B945A9"/>
    <w:rsid w:val="00B94640"/>
    <w:rsid w:val="00B94A4B"/>
    <w:rsid w:val="00B95452"/>
    <w:rsid w:val="00B96855"/>
    <w:rsid w:val="00B97432"/>
    <w:rsid w:val="00B9792A"/>
    <w:rsid w:val="00B97FB2"/>
    <w:rsid w:val="00BA011F"/>
    <w:rsid w:val="00BA0CC2"/>
    <w:rsid w:val="00BA10AB"/>
    <w:rsid w:val="00BA124A"/>
    <w:rsid w:val="00BA20DB"/>
    <w:rsid w:val="00BA4180"/>
    <w:rsid w:val="00BA679B"/>
    <w:rsid w:val="00BA6A84"/>
    <w:rsid w:val="00BA762E"/>
    <w:rsid w:val="00BA78AC"/>
    <w:rsid w:val="00BA7DAC"/>
    <w:rsid w:val="00BB0FF3"/>
    <w:rsid w:val="00BB323D"/>
    <w:rsid w:val="00BB58A6"/>
    <w:rsid w:val="00BB639A"/>
    <w:rsid w:val="00BB7755"/>
    <w:rsid w:val="00BC10A6"/>
    <w:rsid w:val="00BC10EF"/>
    <w:rsid w:val="00BC1199"/>
    <w:rsid w:val="00BC1F53"/>
    <w:rsid w:val="00BC28B8"/>
    <w:rsid w:val="00BC31B2"/>
    <w:rsid w:val="00BC32C8"/>
    <w:rsid w:val="00BC371F"/>
    <w:rsid w:val="00BC470D"/>
    <w:rsid w:val="00BC4E6B"/>
    <w:rsid w:val="00BC5341"/>
    <w:rsid w:val="00BC5D55"/>
    <w:rsid w:val="00BD283A"/>
    <w:rsid w:val="00BD3898"/>
    <w:rsid w:val="00BD3B14"/>
    <w:rsid w:val="00BD47C8"/>
    <w:rsid w:val="00BD4B7C"/>
    <w:rsid w:val="00BD634E"/>
    <w:rsid w:val="00BD7593"/>
    <w:rsid w:val="00BE2530"/>
    <w:rsid w:val="00BE3DE8"/>
    <w:rsid w:val="00BE446E"/>
    <w:rsid w:val="00BE4DE3"/>
    <w:rsid w:val="00BE55C4"/>
    <w:rsid w:val="00BE6B6A"/>
    <w:rsid w:val="00BE75A2"/>
    <w:rsid w:val="00BF05D9"/>
    <w:rsid w:val="00BF1183"/>
    <w:rsid w:val="00BF174E"/>
    <w:rsid w:val="00BF18E3"/>
    <w:rsid w:val="00BF1A24"/>
    <w:rsid w:val="00BF2076"/>
    <w:rsid w:val="00BF493E"/>
    <w:rsid w:val="00BF5154"/>
    <w:rsid w:val="00BF55CD"/>
    <w:rsid w:val="00BF7390"/>
    <w:rsid w:val="00BF7F89"/>
    <w:rsid w:val="00C01690"/>
    <w:rsid w:val="00C022D5"/>
    <w:rsid w:val="00C029D7"/>
    <w:rsid w:val="00C02E31"/>
    <w:rsid w:val="00C02F74"/>
    <w:rsid w:val="00C02F82"/>
    <w:rsid w:val="00C042E9"/>
    <w:rsid w:val="00C0545F"/>
    <w:rsid w:val="00C11463"/>
    <w:rsid w:val="00C117FF"/>
    <w:rsid w:val="00C1219B"/>
    <w:rsid w:val="00C14CED"/>
    <w:rsid w:val="00C1759E"/>
    <w:rsid w:val="00C217D2"/>
    <w:rsid w:val="00C21DB0"/>
    <w:rsid w:val="00C21F8B"/>
    <w:rsid w:val="00C23AF3"/>
    <w:rsid w:val="00C27903"/>
    <w:rsid w:val="00C32006"/>
    <w:rsid w:val="00C33508"/>
    <w:rsid w:val="00C342AA"/>
    <w:rsid w:val="00C351D3"/>
    <w:rsid w:val="00C35853"/>
    <w:rsid w:val="00C365F1"/>
    <w:rsid w:val="00C3660B"/>
    <w:rsid w:val="00C37107"/>
    <w:rsid w:val="00C37B4C"/>
    <w:rsid w:val="00C40046"/>
    <w:rsid w:val="00C4008A"/>
    <w:rsid w:val="00C402C7"/>
    <w:rsid w:val="00C408D3"/>
    <w:rsid w:val="00C412E2"/>
    <w:rsid w:val="00C41F26"/>
    <w:rsid w:val="00C431CE"/>
    <w:rsid w:val="00C43A42"/>
    <w:rsid w:val="00C44338"/>
    <w:rsid w:val="00C44DC2"/>
    <w:rsid w:val="00C45364"/>
    <w:rsid w:val="00C46070"/>
    <w:rsid w:val="00C5052F"/>
    <w:rsid w:val="00C51F75"/>
    <w:rsid w:val="00C521B3"/>
    <w:rsid w:val="00C528A6"/>
    <w:rsid w:val="00C53802"/>
    <w:rsid w:val="00C53863"/>
    <w:rsid w:val="00C53964"/>
    <w:rsid w:val="00C55303"/>
    <w:rsid w:val="00C55356"/>
    <w:rsid w:val="00C55CB0"/>
    <w:rsid w:val="00C569DC"/>
    <w:rsid w:val="00C56B7E"/>
    <w:rsid w:val="00C57BF3"/>
    <w:rsid w:val="00C57CC1"/>
    <w:rsid w:val="00C6455A"/>
    <w:rsid w:val="00C65805"/>
    <w:rsid w:val="00C65AD3"/>
    <w:rsid w:val="00C66444"/>
    <w:rsid w:val="00C66F76"/>
    <w:rsid w:val="00C6771C"/>
    <w:rsid w:val="00C70196"/>
    <w:rsid w:val="00C70687"/>
    <w:rsid w:val="00C70A8D"/>
    <w:rsid w:val="00C713FD"/>
    <w:rsid w:val="00C71F67"/>
    <w:rsid w:val="00C72753"/>
    <w:rsid w:val="00C72C30"/>
    <w:rsid w:val="00C74555"/>
    <w:rsid w:val="00C750BF"/>
    <w:rsid w:val="00C77CAB"/>
    <w:rsid w:val="00C80047"/>
    <w:rsid w:val="00C8233E"/>
    <w:rsid w:val="00C829A4"/>
    <w:rsid w:val="00C82A19"/>
    <w:rsid w:val="00C845A0"/>
    <w:rsid w:val="00C84729"/>
    <w:rsid w:val="00C85233"/>
    <w:rsid w:val="00C8563E"/>
    <w:rsid w:val="00C864FE"/>
    <w:rsid w:val="00C87197"/>
    <w:rsid w:val="00C87C10"/>
    <w:rsid w:val="00C87C12"/>
    <w:rsid w:val="00C90BE3"/>
    <w:rsid w:val="00C928DE"/>
    <w:rsid w:val="00C92ECA"/>
    <w:rsid w:val="00C94CDA"/>
    <w:rsid w:val="00C95295"/>
    <w:rsid w:val="00C974EB"/>
    <w:rsid w:val="00C9764B"/>
    <w:rsid w:val="00C97A3F"/>
    <w:rsid w:val="00CA0239"/>
    <w:rsid w:val="00CA06BF"/>
    <w:rsid w:val="00CA091C"/>
    <w:rsid w:val="00CA2472"/>
    <w:rsid w:val="00CA2A87"/>
    <w:rsid w:val="00CA46D7"/>
    <w:rsid w:val="00CA551A"/>
    <w:rsid w:val="00CA6036"/>
    <w:rsid w:val="00CA6582"/>
    <w:rsid w:val="00CA744C"/>
    <w:rsid w:val="00CA7A87"/>
    <w:rsid w:val="00CB02B9"/>
    <w:rsid w:val="00CB1C49"/>
    <w:rsid w:val="00CB1D60"/>
    <w:rsid w:val="00CB26D5"/>
    <w:rsid w:val="00CB285E"/>
    <w:rsid w:val="00CB3C13"/>
    <w:rsid w:val="00CB4DA0"/>
    <w:rsid w:val="00CB4EAC"/>
    <w:rsid w:val="00CB5507"/>
    <w:rsid w:val="00CB62F2"/>
    <w:rsid w:val="00CB6598"/>
    <w:rsid w:val="00CB7715"/>
    <w:rsid w:val="00CC1933"/>
    <w:rsid w:val="00CC3A5D"/>
    <w:rsid w:val="00CC4F46"/>
    <w:rsid w:val="00CC4F63"/>
    <w:rsid w:val="00CC4FDA"/>
    <w:rsid w:val="00CC51EE"/>
    <w:rsid w:val="00CC5219"/>
    <w:rsid w:val="00CC5391"/>
    <w:rsid w:val="00CC7510"/>
    <w:rsid w:val="00CD0A81"/>
    <w:rsid w:val="00CD156F"/>
    <w:rsid w:val="00CD27B9"/>
    <w:rsid w:val="00CD2E9C"/>
    <w:rsid w:val="00CD37E9"/>
    <w:rsid w:val="00CD4485"/>
    <w:rsid w:val="00CD60B7"/>
    <w:rsid w:val="00CD627B"/>
    <w:rsid w:val="00CD75FE"/>
    <w:rsid w:val="00CD7910"/>
    <w:rsid w:val="00CE0A08"/>
    <w:rsid w:val="00CE0AE0"/>
    <w:rsid w:val="00CE167D"/>
    <w:rsid w:val="00CE19B9"/>
    <w:rsid w:val="00CE3603"/>
    <w:rsid w:val="00CE382A"/>
    <w:rsid w:val="00CE5054"/>
    <w:rsid w:val="00CE5C5F"/>
    <w:rsid w:val="00CE7081"/>
    <w:rsid w:val="00CF0CEA"/>
    <w:rsid w:val="00CF10AE"/>
    <w:rsid w:val="00CF2EEC"/>
    <w:rsid w:val="00CF3BF4"/>
    <w:rsid w:val="00CF4379"/>
    <w:rsid w:val="00CF444B"/>
    <w:rsid w:val="00CF48B7"/>
    <w:rsid w:val="00CF517C"/>
    <w:rsid w:val="00CF558C"/>
    <w:rsid w:val="00CF58E8"/>
    <w:rsid w:val="00CF5D1D"/>
    <w:rsid w:val="00CF5FC4"/>
    <w:rsid w:val="00CF6567"/>
    <w:rsid w:val="00CF7F89"/>
    <w:rsid w:val="00D004FD"/>
    <w:rsid w:val="00D009EB"/>
    <w:rsid w:val="00D02133"/>
    <w:rsid w:val="00D02AA9"/>
    <w:rsid w:val="00D0530A"/>
    <w:rsid w:val="00D07004"/>
    <w:rsid w:val="00D07215"/>
    <w:rsid w:val="00D076F8"/>
    <w:rsid w:val="00D07BCD"/>
    <w:rsid w:val="00D07C5E"/>
    <w:rsid w:val="00D07F1B"/>
    <w:rsid w:val="00D101CC"/>
    <w:rsid w:val="00D11EA4"/>
    <w:rsid w:val="00D12D2F"/>
    <w:rsid w:val="00D137A9"/>
    <w:rsid w:val="00D1439A"/>
    <w:rsid w:val="00D143B1"/>
    <w:rsid w:val="00D1517D"/>
    <w:rsid w:val="00D15AFC"/>
    <w:rsid w:val="00D15ED4"/>
    <w:rsid w:val="00D1785C"/>
    <w:rsid w:val="00D20CA9"/>
    <w:rsid w:val="00D21F9E"/>
    <w:rsid w:val="00D2219E"/>
    <w:rsid w:val="00D22C7E"/>
    <w:rsid w:val="00D22DDF"/>
    <w:rsid w:val="00D23DD0"/>
    <w:rsid w:val="00D24A0B"/>
    <w:rsid w:val="00D27D39"/>
    <w:rsid w:val="00D30AC9"/>
    <w:rsid w:val="00D30E7D"/>
    <w:rsid w:val="00D31FB6"/>
    <w:rsid w:val="00D33687"/>
    <w:rsid w:val="00D3629D"/>
    <w:rsid w:val="00D369AE"/>
    <w:rsid w:val="00D41E87"/>
    <w:rsid w:val="00D4255D"/>
    <w:rsid w:val="00D4272E"/>
    <w:rsid w:val="00D427B3"/>
    <w:rsid w:val="00D4410E"/>
    <w:rsid w:val="00D46CD2"/>
    <w:rsid w:val="00D46D18"/>
    <w:rsid w:val="00D4767E"/>
    <w:rsid w:val="00D47D7F"/>
    <w:rsid w:val="00D52B22"/>
    <w:rsid w:val="00D5385A"/>
    <w:rsid w:val="00D54DA2"/>
    <w:rsid w:val="00D5660A"/>
    <w:rsid w:val="00D60329"/>
    <w:rsid w:val="00D62709"/>
    <w:rsid w:val="00D62CD8"/>
    <w:rsid w:val="00D62D92"/>
    <w:rsid w:val="00D6393D"/>
    <w:rsid w:val="00D63A42"/>
    <w:rsid w:val="00D647BA"/>
    <w:rsid w:val="00D65C01"/>
    <w:rsid w:val="00D675B8"/>
    <w:rsid w:val="00D6760D"/>
    <w:rsid w:val="00D70733"/>
    <w:rsid w:val="00D70A70"/>
    <w:rsid w:val="00D71671"/>
    <w:rsid w:val="00D72480"/>
    <w:rsid w:val="00D72999"/>
    <w:rsid w:val="00D73ED8"/>
    <w:rsid w:val="00D744E1"/>
    <w:rsid w:val="00D747BD"/>
    <w:rsid w:val="00D76670"/>
    <w:rsid w:val="00D76A64"/>
    <w:rsid w:val="00D80D50"/>
    <w:rsid w:val="00D810C7"/>
    <w:rsid w:val="00D83648"/>
    <w:rsid w:val="00D83930"/>
    <w:rsid w:val="00D84646"/>
    <w:rsid w:val="00D84E46"/>
    <w:rsid w:val="00D84F96"/>
    <w:rsid w:val="00D8649B"/>
    <w:rsid w:val="00D866BF"/>
    <w:rsid w:val="00D86D44"/>
    <w:rsid w:val="00D9006C"/>
    <w:rsid w:val="00D901D6"/>
    <w:rsid w:val="00D9048C"/>
    <w:rsid w:val="00D906EA"/>
    <w:rsid w:val="00D908C0"/>
    <w:rsid w:val="00D9199E"/>
    <w:rsid w:val="00D93BB6"/>
    <w:rsid w:val="00D93E3A"/>
    <w:rsid w:val="00D94A87"/>
    <w:rsid w:val="00D95A32"/>
    <w:rsid w:val="00D96A83"/>
    <w:rsid w:val="00D97E19"/>
    <w:rsid w:val="00DA3042"/>
    <w:rsid w:val="00DA3309"/>
    <w:rsid w:val="00DA34B9"/>
    <w:rsid w:val="00DA3758"/>
    <w:rsid w:val="00DA42A5"/>
    <w:rsid w:val="00DA58E5"/>
    <w:rsid w:val="00DA73B3"/>
    <w:rsid w:val="00DA7BF4"/>
    <w:rsid w:val="00DB0521"/>
    <w:rsid w:val="00DB05E6"/>
    <w:rsid w:val="00DB4FDD"/>
    <w:rsid w:val="00DB557D"/>
    <w:rsid w:val="00DB5886"/>
    <w:rsid w:val="00DB5B1A"/>
    <w:rsid w:val="00DB5B28"/>
    <w:rsid w:val="00DB77DF"/>
    <w:rsid w:val="00DC0172"/>
    <w:rsid w:val="00DC0A41"/>
    <w:rsid w:val="00DC0FE6"/>
    <w:rsid w:val="00DC11EA"/>
    <w:rsid w:val="00DC1579"/>
    <w:rsid w:val="00DC24E3"/>
    <w:rsid w:val="00DC2C49"/>
    <w:rsid w:val="00DC3E3D"/>
    <w:rsid w:val="00DC50AD"/>
    <w:rsid w:val="00DC701B"/>
    <w:rsid w:val="00DC726B"/>
    <w:rsid w:val="00DD0A9E"/>
    <w:rsid w:val="00DD22AE"/>
    <w:rsid w:val="00DD27C5"/>
    <w:rsid w:val="00DD3EAA"/>
    <w:rsid w:val="00DD4094"/>
    <w:rsid w:val="00DD4191"/>
    <w:rsid w:val="00DD4225"/>
    <w:rsid w:val="00DD5492"/>
    <w:rsid w:val="00DD6FEE"/>
    <w:rsid w:val="00DD73B1"/>
    <w:rsid w:val="00DE0A2E"/>
    <w:rsid w:val="00DE1114"/>
    <w:rsid w:val="00DE1AC1"/>
    <w:rsid w:val="00DE23E6"/>
    <w:rsid w:val="00DE4D46"/>
    <w:rsid w:val="00DE53CF"/>
    <w:rsid w:val="00DE5A5C"/>
    <w:rsid w:val="00DE7299"/>
    <w:rsid w:val="00DE7FB8"/>
    <w:rsid w:val="00DF0726"/>
    <w:rsid w:val="00DF17CE"/>
    <w:rsid w:val="00DF23F5"/>
    <w:rsid w:val="00DF2B24"/>
    <w:rsid w:val="00DF3916"/>
    <w:rsid w:val="00DF3FEF"/>
    <w:rsid w:val="00DF4B18"/>
    <w:rsid w:val="00DF4DBF"/>
    <w:rsid w:val="00DF5616"/>
    <w:rsid w:val="00DF5EEB"/>
    <w:rsid w:val="00DF5F04"/>
    <w:rsid w:val="00DF75AC"/>
    <w:rsid w:val="00DF7F4A"/>
    <w:rsid w:val="00E013D0"/>
    <w:rsid w:val="00E02119"/>
    <w:rsid w:val="00E040FA"/>
    <w:rsid w:val="00E04637"/>
    <w:rsid w:val="00E052DC"/>
    <w:rsid w:val="00E05565"/>
    <w:rsid w:val="00E05731"/>
    <w:rsid w:val="00E05E41"/>
    <w:rsid w:val="00E069C5"/>
    <w:rsid w:val="00E06EFC"/>
    <w:rsid w:val="00E11582"/>
    <w:rsid w:val="00E1308D"/>
    <w:rsid w:val="00E130D9"/>
    <w:rsid w:val="00E144D5"/>
    <w:rsid w:val="00E17578"/>
    <w:rsid w:val="00E17EBF"/>
    <w:rsid w:val="00E211D4"/>
    <w:rsid w:val="00E21FD2"/>
    <w:rsid w:val="00E235DC"/>
    <w:rsid w:val="00E2457B"/>
    <w:rsid w:val="00E24D28"/>
    <w:rsid w:val="00E2670A"/>
    <w:rsid w:val="00E2694C"/>
    <w:rsid w:val="00E27244"/>
    <w:rsid w:val="00E3055C"/>
    <w:rsid w:val="00E30909"/>
    <w:rsid w:val="00E309FA"/>
    <w:rsid w:val="00E31558"/>
    <w:rsid w:val="00E32E3A"/>
    <w:rsid w:val="00E32FBF"/>
    <w:rsid w:val="00E342C5"/>
    <w:rsid w:val="00E34388"/>
    <w:rsid w:val="00E34562"/>
    <w:rsid w:val="00E351CB"/>
    <w:rsid w:val="00E3664C"/>
    <w:rsid w:val="00E3712D"/>
    <w:rsid w:val="00E37970"/>
    <w:rsid w:val="00E37C4E"/>
    <w:rsid w:val="00E43285"/>
    <w:rsid w:val="00E44BAF"/>
    <w:rsid w:val="00E4511C"/>
    <w:rsid w:val="00E45B7B"/>
    <w:rsid w:val="00E45F1F"/>
    <w:rsid w:val="00E46774"/>
    <w:rsid w:val="00E46E19"/>
    <w:rsid w:val="00E47DC2"/>
    <w:rsid w:val="00E51306"/>
    <w:rsid w:val="00E51730"/>
    <w:rsid w:val="00E529EF"/>
    <w:rsid w:val="00E53618"/>
    <w:rsid w:val="00E5412C"/>
    <w:rsid w:val="00E55245"/>
    <w:rsid w:val="00E56166"/>
    <w:rsid w:val="00E56AA1"/>
    <w:rsid w:val="00E609B1"/>
    <w:rsid w:val="00E611A6"/>
    <w:rsid w:val="00E61207"/>
    <w:rsid w:val="00E61BDD"/>
    <w:rsid w:val="00E629C5"/>
    <w:rsid w:val="00E62A7F"/>
    <w:rsid w:val="00E63777"/>
    <w:rsid w:val="00E6397B"/>
    <w:rsid w:val="00E6476A"/>
    <w:rsid w:val="00E64844"/>
    <w:rsid w:val="00E64A1F"/>
    <w:rsid w:val="00E654C0"/>
    <w:rsid w:val="00E67864"/>
    <w:rsid w:val="00E67A83"/>
    <w:rsid w:val="00E7111F"/>
    <w:rsid w:val="00E7324C"/>
    <w:rsid w:val="00E73F9D"/>
    <w:rsid w:val="00E7491F"/>
    <w:rsid w:val="00E76A54"/>
    <w:rsid w:val="00E76F9C"/>
    <w:rsid w:val="00E80902"/>
    <w:rsid w:val="00E82FDE"/>
    <w:rsid w:val="00E84393"/>
    <w:rsid w:val="00E84678"/>
    <w:rsid w:val="00E85F0A"/>
    <w:rsid w:val="00E860E0"/>
    <w:rsid w:val="00E90227"/>
    <w:rsid w:val="00E90426"/>
    <w:rsid w:val="00E90B21"/>
    <w:rsid w:val="00E9150D"/>
    <w:rsid w:val="00E920BC"/>
    <w:rsid w:val="00E96A05"/>
    <w:rsid w:val="00E976B6"/>
    <w:rsid w:val="00E97E16"/>
    <w:rsid w:val="00EA1243"/>
    <w:rsid w:val="00EA18A8"/>
    <w:rsid w:val="00EA2B5F"/>
    <w:rsid w:val="00EA349D"/>
    <w:rsid w:val="00EA43F6"/>
    <w:rsid w:val="00EA6799"/>
    <w:rsid w:val="00EA76A5"/>
    <w:rsid w:val="00EB2349"/>
    <w:rsid w:val="00EB3D58"/>
    <w:rsid w:val="00EB5063"/>
    <w:rsid w:val="00EB50D8"/>
    <w:rsid w:val="00EB6D76"/>
    <w:rsid w:val="00EB6F1C"/>
    <w:rsid w:val="00EC00E7"/>
    <w:rsid w:val="00EC0256"/>
    <w:rsid w:val="00EC02B5"/>
    <w:rsid w:val="00EC11E7"/>
    <w:rsid w:val="00EC17F8"/>
    <w:rsid w:val="00EC1C46"/>
    <w:rsid w:val="00EC2634"/>
    <w:rsid w:val="00EC4711"/>
    <w:rsid w:val="00EC505F"/>
    <w:rsid w:val="00EC60EF"/>
    <w:rsid w:val="00EC66C2"/>
    <w:rsid w:val="00EC79E4"/>
    <w:rsid w:val="00ED01CC"/>
    <w:rsid w:val="00ED03D1"/>
    <w:rsid w:val="00ED050C"/>
    <w:rsid w:val="00ED08C5"/>
    <w:rsid w:val="00ED1366"/>
    <w:rsid w:val="00ED3098"/>
    <w:rsid w:val="00ED35AE"/>
    <w:rsid w:val="00ED3DCE"/>
    <w:rsid w:val="00ED3E54"/>
    <w:rsid w:val="00ED4338"/>
    <w:rsid w:val="00ED48C7"/>
    <w:rsid w:val="00ED6D61"/>
    <w:rsid w:val="00ED7545"/>
    <w:rsid w:val="00ED7C9A"/>
    <w:rsid w:val="00EE0300"/>
    <w:rsid w:val="00EE0C9E"/>
    <w:rsid w:val="00EE25BF"/>
    <w:rsid w:val="00EE2A98"/>
    <w:rsid w:val="00EE3464"/>
    <w:rsid w:val="00EE4603"/>
    <w:rsid w:val="00EE465E"/>
    <w:rsid w:val="00EE59AD"/>
    <w:rsid w:val="00EE75EC"/>
    <w:rsid w:val="00EE7E19"/>
    <w:rsid w:val="00EF189E"/>
    <w:rsid w:val="00EF1914"/>
    <w:rsid w:val="00EF3F70"/>
    <w:rsid w:val="00EF41DA"/>
    <w:rsid w:val="00EF4EA5"/>
    <w:rsid w:val="00EF73FB"/>
    <w:rsid w:val="00EF7792"/>
    <w:rsid w:val="00EF7FEB"/>
    <w:rsid w:val="00F00232"/>
    <w:rsid w:val="00F00B5C"/>
    <w:rsid w:val="00F0274C"/>
    <w:rsid w:val="00F02C7E"/>
    <w:rsid w:val="00F02C81"/>
    <w:rsid w:val="00F03506"/>
    <w:rsid w:val="00F07AC3"/>
    <w:rsid w:val="00F07E00"/>
    <w:rsid w:val="00F124A0"/>
    <w:rsid w:val="00F12AD4"/>
    <w:rsid w:val="00F13ABE"/>
    <w:rsid w:val="00F13B37"/>
    <w:rsid w:val="00F141EC"/>
    <w:rsid w:val="00F142D0"/>
    <w:rsid w:val="00F14CF5"/>
    <w:rsid w:val="00F15697"/>
    <w:rsid w:val="00F15EFB"/>
    <w:rsid w:val="00F16161"/>
    <w:rsid w:val="00F17089"/>
    <w:rsid w:val="00F1786D"/>
    <w:rsid w:val="00F20000"/>
    <w:rsid w:val="00F20CF4"/>
    <w:rsid w:val="00F21C58"/>
    <w:rsid w:val="00F21CC0"/>
    <w:rsid w:val="00F23F55"/>
    <w:rsid w:val="00F2467C"/>
    <w:rsid w:val="00F24E5E"/>
    <w:rsid w:val="00F25C3E"/>
    <w:rsid w:val="00F25CB8"/>
    <w:rsid w:val="00F26E03"/>
    <w:rsid w:val="00F325DA"/>
    <w:rsid w:val="00F32A9F"/>
    <w:rsid w:val="00F33CB9"/>
    <w:rsid w:val="00F34434"/>
    <w:rsid w:val="00F349CA"/>
    <w:rsid w:val="00F360A8"/>
    <w:rsid w:val="00F37BFC"/>
    <w:rsid w:val="00F40B20"/>
    <w:rsid w:val="00F43124"/>
    <w:rsid w:val="00F4342D"/>
    <w:rsid w:val="00F4386B"/>
    <w:rsid w:val="00F44822"/>
    <w:rsid w:val="00F44920"/>
    <w:rsid w:val="00F45C69"/>
    <w:rsid w:val="00F46954"/>
    <w:rsid w:val="00F46C5B"/>
    <w:rsid w:val="00F470DB"/>
    <w:rsid w:val="00F47A71"/>
    <w:rsid w:val="00F514B4"/>
    <w:rsid w:val="00F514F8"/>
    <w:rsid w:val="00F53722"/>
    <w:rsid w:val="00F545D9"/>
    <w:rsid w:val="00F54823"/>
    <w:rsid w:val="00F552B7"/>
    <w:rsid w:val="00F55F83"/>
    <w:rsid w:val="00F56179"/>
    <w:rsid w:val="00F6007C"/>
    <w:rsid w:val="00F635EB"/>
    <w:rsid w:val="00F6546A"/>
    <w:rsid w:val="00F6556B"/>
    <w:rsid w:val="00F659C0"/>
    <w:rsid w:val="00F66FB9"/>
    <w:rsid w:val="00F67229"/>
    <w:rsid w:val="00F7084B"/>
    <w:rsid w:val="00F71744"/>
    <w:rsid w:val="00F719A9"/>
    <w:rsid w:val="00F73EF9"/>
    <w:rsid w:val="00F747A5"/>
    <w:rsid w:val="00F74D7C"/>
    <w:rsid w:val="00F7627F"/>
    <w:rsid w:val="00F81489"/>
    <w:rsid w:val="00F8237A"/>
    <w:rsid w:val="00F82F94"/>
    <w:rsid w:val="00F90006"/>
    <w:rsid w:val="00F926B2"/>
    <w:rsid w:val="00F92AAB"/>
    <w:rsid w:val="00F93ACB"/>
    <w:rsid w:val="00F94763"/>
    <w:rsid w:val="00F95CAB"/>
    <w:rsid w:val="00F966F3"/>
    <w:rsid w:val="00F96AD9"/>
    <w:rsid w:val="00F97618"/>
    <w:rsid w:val="00F97877"/>
    <w:rsid w:val="00F97912"/>
    <w:rsid w:val="00F97DF1"/>
    <w:rsid w:val="00FA2536"/>
    <w:rsid w:val="00FA3529"/>
    <w:rsid w:val="00FA3BC6"/>
    <w:rsid w:val="00FA3E72"/>
    <w:rsid w:val="00FA3E8B"/>
    <w:rsid w:val="00FA4973"/>
    <w:rsid w:val="00FA665B"/>
    <w:rsid w:val="00FB0026"/>
    <w:rsid w:val="00FB0526"/>
    <w:rsid w:val="00FB091E"/>
    <w:rsid w:val="00FB170D"/>
    <w:rsid w:val="00FB1940"/>
    <w:rsid w:val="00FB4520"/>
    <w:rsid w:val="00FB63D2"/>
    <w:rsid w:val="00FB6469"/>
    <w:rsid w:val="00FB69F3"/>
    <w:rsid w:val="00FC17AE"/>
    <w:rsid w:val="00FC5601"/>
    <w:rsid w:val="00FC572E"/>
    <w:rsid w:val="00FC64D8"/>
    <w:rsid w:val="00FC67B2"/>
    <w:rsid w:val="00FC7A81"/>
    <w:rsid w:val="00FD0126"/>
    <w:rsid w:val="00FD04EF"/>
    <w:rsid w:val="00FD161A"/>
    <w:rsid w:val="00FD2720"/>
    <w:rsid w:val="00FD2EAD"/>
    <w:rsid w:val="00FD6A93"/>
    <w:rsid w:val="00FE261E"/>
    <w:rsid w:val="00FE3BC4"/>
    <w:rsid w:val="00FE54F0"/>
    <w:rsid w:val="00FE6A1D"/>
    <w:rsid w:val="00FE75A2"/>
    <w:rsid w:val="00FE7B91"/>
    <w:rsid w:val="00FE7BFD"/>
    <w:rsid w:val="00FE7C52"/>
    <w:rsid w:val="00FF2C93"/>
    <w:rsid w:val="00FF33E1"/>
    <w:rsid w:val="00FF4667"/>
    <w:rsid w:val="00FF6E32"/>
    <w:rsid w:val="02D37D8A"/>
    <w:rsid w:val="02DB7DF3"/>
    <w:rsid w:val="02E354D3"/>
    <w:rsid w:val="03BD2D57"/>
    <w:rsid w:val="04B86DE8"/>
    <w:rsid w:val="04BF7B98"/>
    <w:rsid w:val="06017296"/>
    <w:rsid w:val="062F642B"/>
    <w:rsid w:val="077769EF"/>
    <w:rsid w:val="078173CE"/>
    <w:rsid w:val="08BA1FEB"/>
    <w:rsid w:val="0A35732B"/>
    <w:rsid w:val="0AB217C4"/>
    <w:rsid w:val="0B545896"/>
    <w:rsid w:val="0BA33452"/>
    <w:rsid w:val="0BC002B3"/>
    <w:rsid w:val="0C520A9F"/>
    <w:rsid w:val="0C7E02F8"/>
    <w:rsid w:val="0DDD3482"/>
    <w:rsid w:val="0DFD5110"/>
    <w:rsid w:val="0E2901A0"/>
    <w:rsid w:val="0E837104"/>
    <w:rsid w:val="0F527B9C"/>
    <w:rsid w:val="101F4C5D"/>
    <w:rsid w:val="10452630"/>
    <w:rsid w:val="10490EF5"/>
    <w:rsid w:val="10F736E7"/>
    <w:rsid w:val="114C0A06"/>
    <w:rsid w:val="114C7B1F"/>
    <w:rsid w:val="118B6489"/>
    <w:rsid w:val="11BF0C39"/>
    <w:rsid w:val="144D0397"/>
    <w:rsid w:val="14946B8F"/>
    <w:rsid w:val="14DE3890"/>
    <w:rsid w:val="1597405E"/>
    <w:rsid w:val="15B123B2"/>
    <w:rsid w:val="162376FD"/>
    <w:rsid w:val="16E26843"/>
    <w:rsid w:val="16F47F04"/>
    <w:rsid w:val="172E1B98"/>
    <w:rsid w:val="17534C8E"/>
    <w:rsid w:val="17D66141"/>
    <w:rsid w:val="182F35BB"/>
    <w:rsid w:val="1835576E"/>
    <w:rsid w:val="18604B2A"/>
    <w:rsid w:val="19515492"/>
    <w:rsid w:val="1AA977BB"/>
    <w:rsid w:val="1B2569B3"/>
    <w:rsid w:val="1C9C0A20"/>
    <w:rsid w:val="1CD520C6"/>
    <w:rsid w:val="1E183AFE"/>
    <w:rsid w:val="1E443B52"/>
    <w:rsid w:val="1E497A99"/>
    <w:rsid w:val="1E5C6103"/>
    <w:rsid w:val="1E601A85"/>
    <w:rsid w:val="1EB8600C"/>
    <w:rsid w:val="20380A88"/>
    <w:rsid w:val="206D3A4D"/>
    <w:rsid w:val="216D796F"/>
    <w:rsid w:val="22202431"/>
    <w:rsid w:val="224225E0"/>
    <w:rsid w:val="22D92279"/>
    <w:rsid w:val="232F7625"/>
    <w:rsid w:val="23D63127"/>
    <w:rsid w:val="24F85467"/>
    <w:rsid w:val="2501370E"/>
    <w:rsid w:val="27A142A9"/>
    <w:rsid w:val="27CE15DC"/>
    <w:rsid w:val="29D40C08"/>
    <w:rsid w:val="2BD37B33"/>
    <w:rsid w:val="2BD8732B"/>
    <w:rsid w:val="2C4C4E86"/>
    <w:rsid w:val="2DE06C46"/>
    <w:rsid w:val="2F2C685D"/>
    <w:rsid w:val="2FC260AC"/>
    <w:rsid w:val="2FD733A5"/>
    <w:rsid w:val="30226ED5"/>
    <w:rsid w:val="30396F81"/>
    <w:rsid w:val="304A5F70"/>
    <w:rsid w:val="3071035E"/>
    <w:rsid w:val="308935BC"/>
    <w:rsid w:val="308E5BA8"/>
    <w:rsid w:val="32FD3126"/>
    <w:rsid w:val="33684231"/>
    <w:rsid w:val="33DE005E"/>
    <w:rsid w:val="34260FA0"/>
    <w:rsid w:val="34374E06"/>
    <w:rsid w:val="34B8340B"/>
    <w:rsid w:val="35586D70"/>
    <w:rsid w:val="357A2490"/>
    <w:rsid w:val="35A13E92"/>
    <w:rsid w:val="35EC77C2"/>
    <w:rsid w:val="36D42504"/>
    <w:rsid w:val="38E3062E"/>
    <w:rsid w:val="3931642E"/>
    <w:rsid w:val="394A170E"/>
    <w:rsid w:val="39D56F76"/>
    <w:rsid w:val="3AB4695E"/>
    <w:rsid w:val="3CE214B6"/>
    <w:rsid w:val="3D1A36A7"/>
    <w:rsid w:val="3D2B1762"/>
    <w:rsid w:val="3D331D29"/>
    <w:rsid w:val="3F0D04C5"/>
    <w:rsid w:val="3FD4768A"/>
    <w:rsid w:val="3FE53599"/>
    <w:rsid w:val="41411905"/>
    <w:rsid w:val="41725713"/>
    <w:rsid w:val="45E066D5"/>
    <w:rsid w:val="463C33F4"/>
    <w:rsid w:val="4672014F"/>
    <w:rsid w:val="487C5F37"/>
    <w:rsid w:val="498E2DC3"/>
    <w:rsid w:val="49A51753"/>
    <w:rsid w:val="4B480FF4"/>
    <w:rsid w:val="4C3D3114"/>
    <w:rsid w:val="4D8E3736"/>
    <w:rsid w:val="4DCD047E"/>
    <w:rsid w:val="4EC25162"/>
    <w:rsid w:val="4EDC64DA"/>
    <w:rsid w:val="5153147B"/>
    <w:rsid w:val="51CA2F7B"/>
    <w:rsid w:val="526B5A0F"/>
    <w:rsid w:val="52A053F5"/>
    <w:rsid w:val="52CD3E04"/>
    <w:rsid w:val="53A514DC"/>
    <w:rsid w:val="541469C1"/>
    <w:rsid w:val="546621C4"/>
    <w:rsid w:val="550D57E3"/>
    <w:rsid w:val="558A5FF0"/>
    <w:rsid w:val="559C1EC6"/>
    <w:rsid w:val="55D45FEA"/>
    <w:rsid w:val="56D977F1"/>
    <w:rsid w:val="56ED55F4"/>
    <w:rsid w:val="578C2FDA"/>
    <w:rsid w:val="582E0B9C"/>
    <w:rsid w:val="5870748E"/>
    <w:rsid w:val="58A21282"/>
    <w:rsid w:val="58ED2907"/>
    <w:rsid w:val="594161D7"/>
    <w:rsid w:val="5A5014E9"/>
    <w:rsid w:val="5A7D4EC8"/>
    <w:rsid w:val="5B5C107F"/>
    <w:rsid w:val="5B8D57A2"/>
    <w:rsid w:val="5BBA3D07"/>
    <w:rsid w:val="5D84687E"/>
    <w:rsid w:val="5DC54436"/>
    <w:rsid w:val="5DFE31AB"/>
    <w:rsid w:val="5EF81CEE"/>
    <w:rsid w:val="5FA36146"/>
    <w:rsid w:val="5FB25893"/>
    <w:rsid w:val="60227669"/>
    <w:rsid w:val="618E5DBC"/>
    <w:rsid w:val="62F17ADF"/>
    <w:rsid w:val="63337A82"/>
    <w:rsid w:val="63761C15"/>
    <w:rsid w:val="63B30ABC"/>
    <w:rsid w:val="65E91CD3"/>
    <w:rsid w:val="6603416A"/>
    <w:rsid w:val="67616BD1"/>
    <w:rsid w:val="67CB3618"/>
    <w:rsid w:val="684F4B41"/>
    <w:rsid w:val="686D1199"/>
    <w:rsid w:val="69F862B3"/>
    <w:rsid w:val="6A3C2EA8"/>
    <w:rsid w:val="6A43529C"/>
    <w:rsid w:val="6A7A67D3"/>
    <w:rsid w:val="6C7E6210"/>
    <w:rsid w:val="6E25031A"/>
    <w:rsid w:val="6EBE1447"/>
    <w:rsid w:val="6ED16824"/>
    <w:rsid w:val="6F326AEB"/>
    <w:rsid w:val="6F3629D0"/>
    <w:rsid w:val="705B7089"/>
    <w:rsid w:val="70661AAC"/>
    <w:rsid w:val="70800ECE"/>
    <w:rsid w:val="70C654AC"/>
    <w:rsid w:val="70D5378A"/>
    <w:rsid w:val="70FE310C"/>
    <w:rsid w:val="715A2254"/>
    <w:rsid w:val="71EE2D42"/>
    <w:rsid w:val="72FE51BC"/>
    <w:rsid w:val="73785805"/>
    <w:rsid w:val="737C0760"/>
    <w:rsid w:val="738C7480"/>
    <w:rsid w:val="74185EAB"/>
    <w:rsid w:val="74391BB5"/>
    <w:rsid w:val="748A1CC5"/>
    <w:rsid w:val="74FF6BFC"/>
    <w:rsid w:val="75460F72"/>
    <w:rsid w:val="76BD45B6"/>
    <w:rsid w:val="77792613"/>
    <w:rsid w:val="77856293"/>
    <w:rsid w:val="787E48C8"/>
    <w:rsid w:val="7A90745C"/>
    <w:rsid w:val="7A997E3C"/>
    <w:rsid w:val="7B7C4159"/>
    <w:rsid w:val="7BE52B1A"/>
    <w:rsid w:val="7CA17118"/>
    <w:rsid w:val="7CCA48B8"/>
    <w:rsid w:val="7DCB4882"/>
    <w:rsid w:val="7F3D7AD6"/>
    <w:rsid w:val="7F5A08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19F75"/>
  <w15:docId w15:val="{6D55603F-0663-41BA-B10E-2A3C834DF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semiHidden="1" w:uiPriority="0" w:qFormat="1"/>
    <w:lsdException w:name="annotation text" w:semiHidden="1" w:uiPriority="0" w:qFormat="1"/>
    <w:lsdException w:name="header" w:qFormat="1"/>
    <w:lsdException w:name="footer" w:qFormat="1"/>
    <w:lsdException w:name="index heading" w:semiHidden="1" w:unhideWhenUsed="1"/>
    <w:lsdException w:name="caption" w:uiPriority="35" w:qFormat="1"/>
    <w:lsdException w:name="table of figures" w:uiPriority="0" w:qFormat="1"/>
    <w:lsdException w:name="envelope address" w:semiHidden="1" w:unhideWhenUsed="1"/>
    <w:lsdException w:name="envelope return" w:semiHidden="1" w:unhideWhenUsed="1"/>
    <w:lsdException w:name="footnote reference" w:semiHidden="1"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uiPriority="0"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pPr>
      <w:spacing w:line="360" w:lineRule="auto"/>
    </w:pPr>
    <w:rPr>
      <w:rFonts w:ascii="宋体" w:hAnsi="宋体" w:cs="宋体"/>
      <w:sz w:val="21"/>
      <w:szCs w:val="24"/>
    </w:rPr>
  </w:style>
  <w:style w:type="paragraph" w:styleId="1">
    <w:name w:val="heading 1"/>
    <w:basedOn w:val="a5"/>
    <w:next w:val="a5"/>
    <w:link w:val="10"/>
    <w:uiPriority w:val="9"/>
    <w:qFormat/>
    <w:pPr>
      <w:keepNext/>
      <w:keepLines/>
      <w:spacing w:before="340" w:after="330" w:line="578" w:lineRule="auto"/>
      <w:outlineLvl w:val="0"/>
    </w:pPr>
    <w:rPr>
      <w:b/>
      <w:bCs/>
      <w:kern w:val="44"/>
      <w:sz w:val="44"/>
      <w:szCs w:val="44"/>
    </w:rPr>
  </w:style>
  <w:style w:type="paragraph" w:styleId="2">
    <w:name w:val="heading 2"/>
    <w:basedOn w:val="a5"/>
    <w:next w:val="a5"/>
    <w:link w:val="20"/>
    <w:uiPriority w:val="9"/>
    <w:qFormat/>
    <w:pPr>
      <w:keepNext/>
      <w:keepLines/>
      <w:spacing w:before="260" w:after="260" w:line="416" w:lineRule="auto"/>
      <w:outlineLvl w:val="1"/>
    </w:pPr>
    <w:rPr>
      <w:rFonts w:ascii="Arial" w:eastAsia="黑体" w:hAnsi="Arial"/>
      <w:b/>
      <w:bCs/>
      <w:sz w:val="32"/>
      <w:szCs w:val="32"/>
    </w:rPr>
  </w:style>
  <w:style w:type="paragraph" w:styleId="3">
    <w:name w:val="heading 3"/>
    <w:basedOn w:val="a5"/>
    <w:next w:val="a5"/>
    <w:link w:val="30"/>
    <w:uiPriority w:val="9"/>
    <w:qFormat/>
    <w:pPr>
      <w:keepNext/>
      <w:keepLines/>
      <w:spacing w:before="260" w:after="260" w:line="416" w:lineRule="auto"/>
      <w:outlineLvl w:val="2"/>
    </w:pPr>
    <w:rPr>
      <w:b/>
      <w:bCs/>
      <w:sz w:val="32"/>
      <w:szCs w:val="32"/>
    </w:rPr>
  </w:style>
  <w:style w:type="paragraph" w:styleId="4">
    <w:name w:val="heading 4"/>
    <w:basedOn w:val="a5"/>
    <w:next w:val="a5"/>
    <w:link w:val="40"/>
    <w:uiPriority w:val="9"/>
    <w:qFormat/>
    <w:pPr>
      <w:keepNext/>
      <w:keepLines/>
      <w:numPr>
        <w:ilvl w:val="3"/>
        <w:numId w:val="1"/>
      </w:numPr>
      <w:tabs>
        <w:tab w:val="left" w:pos="432"/>
      </w:tabs>
      <w:spacing w:before="280" w:after="290"/>
      <w:outlineLvl w:val="3"/>
    </w:pPr>
    <w:rPr>
      <w:rFonts w:ascii="Arial" w:hAnsi="Arial"/>
      <w:b/>
      <w:bCs/>
      <w:szCs w:val="28"/>
    </w:rPr>
  </w:style>
  <w:style w:type="paragraph" w:styleId="5">
    <w:name w:val="heading 5"/>
    <w:basedOn w:val="a5"/>
    <w:next w:val="a5"/>
    <w:link w:val="50"/>
    <w:autoRedefine/>
    <w:uiPriority w:val="9"/>
    <w:qFormat/>
    <w:pPr>
      <w:keepNext/>
      <w:keepLines/>
      <w:numPr>
        <w:ilvl w:val="4"/>
        <w:numId w:val="2"/>
      </w:numPr>
      <w:outlineLvl w:val="4"/>
    </w:pPr>
    <w:rPr>
      <w:b/>
      <w:bCs/>
      <w:szCs w:val="28"/>
    </w:rPr>
  </w:style>
  <w:style w:type="paragraph" w:styleId="6">
    <w:name w:val="heading 6"/>
    <w:basedOn w:val="a5"/>
    <w:next w:val="a5"/>
    <w:link w:val="60"/>
    <w:uiPriority w:val="9"/>
    <w:qFormat/>
    <w:pPr>
      <w:keepNext/>
      <w:keepLines/>
      <w:numPr>
        <w:ilvl w:val="5"/>
        <w:numId w:val="2"/>
      </w:numPr>
      <w:ind w:left="0" w:firstLine="0"/>
      <w:outlineLvl w:val="5"/>
    </w:pPr>
    <w:rPr>
      <w:rFonts w:ascii="Arial" w:hAnsi="Arial"/>
      <w:b/>
      <w:bCs/>
    </w:rPr>
  </w:style>
  <w:style w:type="paragraph" w:styleId="7">
    <w:name w:val="heading 7"/>
    <w:basedOn w:val="a5"/>
    <w:next w:val="a5"/>
    <w:link w:val="70"/>
    <w:qFormat/>
    <w:pPr>
      <w:keepNext/>
      <w:keepLines/>
      <w:numPr>
        <w:ilvl w:val="6"/>
        <w:numId w:val="1"/>
      </w:numPr>
      <w:spacing w:before="240" w:after="64" w:line="320" w:lineRule="auto"/>
      <w:outlineLvl w:val="6"/>
    </w:pPr>
    <w:rPr>
      <w:b/>
      <w:bCs/>
    </w:rPr>
  </w:style>
  <w:style w:type="paragraph" w:styleId="8">
    <w:name w:val="heading 8"/>
    <w:basedOn w:val="a5"/>
    <w:next w:val="a5"/>
    <w:link w:val="80"/>
    <w:qFormat/>
    <w:pPr>
      <w:keepNext/>
      <w:keepLines/>
      <w:numPr>
        <w:ilvl w:val="7"/>
        <w:numId w:val="1"/>
      </w:numPr>
      <w:spacing w:before="240" w:after="64" w:line="320" w:lineRule="auto"/>
      <w:outlineLvl w:val="7"/>
    </w:pPr>
    <w:rPr>
      <w:rFonts w:ascii="Arial" w:eastAsia="黑体" w:hAnsi="Arial"/>
    </w:rPr>
  </w:style>
  <w:style w:type="paragraph" w:styleId="9">
    <w:name w:val="heading 9"/>
    <w:basedOn w:val="a5"/>
    <w:next w:val="a5"/>
    <w:link w:val="90"/>
    <w:qFormat/>
    <w:pPr>
      <w:keepNext/>
      <w:keepLines/>
      <w:numPr>
        <w:ilvl w:val="8"/>
        <w:numId w:val="1"/>
      </w:numPr>
      <w:spacing w:before="240" w:after="64" w:line="320" w:lineRule="auto"/>
      <w:outlineLvl w:val="8"/>
    </w:pPr>
    <w:rPr>
      <w:rFonts w:ascii="Arial" w:eastAsia="黑体" w:hAnsi="Aria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TOC7">
    <w:name w:val="toc 7"/>
    <w:basedOn w:val="a5"/>
    <w:next w:val="a5"/>
    <w:uiPriority w:val="39"/>
    <w:qFormat/>
    <w:pPr>
      <w:ind w:leftChars="1200" w:left="2520"/>
    </w:pPr>
  </w:style>
  <w:style w:type="paragraph" w:styleId="a">
    <w:name w:val="List Number"/>
    <w:basedOn w:val="a5"/>
    <w:uiPriority w:val="99"/>
    <w:unhideWhenUsed/>
    <w:qFormat/>
    <w:pPr>
      <w:widowControl w:val="0"/>
      <w:numPr>
        <w:numId w:val="3"/>
      </w:numPr>
      <w:contextualSpacing/>
      <w:jc w:val="both"/>
    </w:pPr>
    <w:rPr>
      <w:rFonts w:asciiTheme="minorHAnsi" w:eastAsiaTheme="minorEastAsia" w:hAnsiTheme="minorHAnsi" w:cstheme="minorBidi"/>
      <w:kern w:val="2"/>
      <w:szCs w:val="22"/>
    </w:rPr>
  </w:style>
  <w:style w:type="paragraph" w:styleId="a9">
    <w:name w:val="Normal Indent"/>
    <w:basedOn w:val="a5"/>
    <w:link w:val="aa"/>
    <w:qFormat/>
    <w:pPr>
      <w:spacing w:before="20" w:after="20" w:line="400" w:lineRule="exact"/>
      <w:ind w:firstLine="420"/>
    </w:pPr>
    <w:rPr>
      <w:spacing w:val="10"/>
      <w:szCs w:val="20"/>
    </w:rPr>
  </w:style>
  <w:style w:type="paragraph" w:styleId="ab">
    <w:name w:val="caption"/>
    <w:basedOn w:val="a5"/>
    <w:next w:val="a5"/>
    <w:link w:val="ac"/>
    <w:uiPriority w:val="35"/>
    <w:qFormat/>
    <w:rPr>
      <w:rFonts w:ascii="Arial" w:eastAsia="黑体" w:hAnsi="Arial" w:cs="Arial"/>
      <w:sz w:val="20"/>
      <w:szCs w:val="20"/>
    </w:rPr>
  </w:style>
  <w:style w:type="paragraph" w:styleId="ad">
    <w:name w:val="annotation text"/>
    <w:basedOn w:val="a5"/>
    <w:link w:val="ae"/>
    <w:semiHidden/>
    <w:qFormat/>
  </w:style>
  <w:style w:type="paragraph" w:styleId="af">
    <w:name w:val="Body Text"/>
    <w:basedOn w:val="a5"/>
    <w:link w:val="af0"/>
    <w:qFormat/>
    <w:pPr>
      <w:tabs>
        <w:tab w:val="left" w:pos="3090"/>
      </w:tabs>
    </w:pPr>
  </w:style>
  <w:style w:type="paragraph" w:styleId="af1">
    <w:name w:val="Body Text Indent"/>
    <w:basedOn w:val="a5"/>
    <w:link w:val="af2"/>
    <w:qFormat/>
    <w:pPr>
      <w:spacing w:after="120"/>
      <w:ind w:leftChars="200" w:left="420"/>
    </w:pPr>
    <w:rPr>
      <w:szCs w:val="22"/>
    </w:rPr>
  </w:style>
  <w:style w:type="paragraph" w:styleId="TOC5">
    <w:name w:val="toc 5"/>
    <w:basedOn w:val="a5"/>
    <w:next w:val="a5"/>
    <w:uiPriority w:val="39"/>
    <w:qFormat/>
    <w:pPr>
      <w:ind w:leftChars="800" w:left="1680"/>
    </w:pPr>
  </w:style>
  <w:style w:type="paragraph" w:styleId="TOC3">
    <w:name w:val="toc 3"/>
    <w:basedOn w:val="a5"/>
    <w:next w:val="a5"/>
    <w:autoRedefine/>
    <w:uiPriority w:val="39"/>
    <w:unhideWhenUsed/>
    <w:qFormat/>
    <w:pPr>
      <w:tabs>
        <w:tab w:val="left" w:pos="1239"/>
        <w:tab w:val="center" w:leader="dot" w:pos="8295"/>
      </w:tabs>
      <w:ind w:leftChars="400" w:left="400"/>
    </w:pPr>
  </w:style>
  <w:style w:type="paragraph" w:styleId="af3">
    <w:name w:val="Plain Text"/>
    <w:basedOn w:val="a5"/>
    <w:link w:val="af4"/>
    <w:qFormat/>
    <w:rPr>
      <w:rFonts w:hAnsi="Courier New"/>
      <w:szCs w:val="20"/>
    </w:rPr>
  </w:style>
  <w:style w:type="paragraph" w:styleId="TOC8">
    <w:name w:val="toc 8"/>
    <w:basedOn w:val="a5"/>
    <w:next w:val="a5"/>
    <w:autoRedefine/>
    <w:uiPriority w:val="39"/>
    <w:qFormat/>
    <w:pPr>
      <w:ind w:leftChars="1400" w:left="2940"/>
    </w:pPr>
  </w:style>
  <w:style w:type="paragraph" w:styleId="af5">
    <w:name w:val="Date"/>
    <w:basedOn w:val="a5"/>
    <w:next w:val="a5"/>
    <w:link w:val="af6"/>
    <w:qFormat/>
    <w:pPr>
      <w:ind w:leftChars="2500" w:left="100"/>
    </w:pPr>
  </w:style>
  <w:style w:type="paragraph" w:styleId="22">
    <w:name w:val="Body Text Indent 2"/>
    <w:basedOn w:val="a5"/>
    <w:link w:val="23"/>
    <w:qFormat/>
    <w:pPr>
      <w:ind w:firstLineChars="200" w:firstLine="560"/>
    </w:pPr>
    <w:rPr>
      <w:bCs/>
      <w:sz w:val="28"/>
      <w:szCs w:val="20"/>
    </w:rPr>
  </w:style>
  <w:style w:type="paragraph" w:styleId="af7">
    <w:name w:val="Balloon Text"/>
    <w:basedOn w:val="a5"/>
    <w:link w:val="af8"/>
    <w:uiPriority w:val="99"/>
    <w:semiHidden/>
    <w:unhideWhenUsed/>
    <w:qFormat/>
    <w:rPr>
      <w:sz w:val="18"/>
      <w:szCs w:val="18"/>
    </w:rPr>
  </w:style>
  <w:style w:type="paragraph" w:styleId="af9">
    <w:name w:val="footer"/>
    <w:basedOn w:val="a5"/>
    <w:link w:val="afa"/>
    <w:uiPriority w:val="99"/>
    <w:qFormat/>
    <w:pPr>
      <w:tabs>
        <w:tab w:val="center" w:pos="4153"/>
        <w:tab w:val="right" w:pos="8306"/>
      </w:tabs>
      <w:snapToGrid w:val="0"/>
    </w:pPr>
    <w:rPr>
      <w:sz w:val="18"/>
      <w:szCs w:val="18"/>
    </w:rPr>
  </w:style>
  <w:style w:type="paragraph" w:styleId="afb">
    <w:name w:val="header"/>
    <w:basedOn w:val="a5"/>
    <w:link w:val="afc"/>
    <w:uiPriority w:val="99"/>
    <w:qFormat/>
    <w:pPr>
      <w:pBdr>
        <w:bottom w:val="single" w:sz="6" w:space="1" w:color="auto"/>
      </w:pBdr>
      <w:tabs>
        <w:tab w:val="center" w:pos="4153"/>
        <w:tab w:val="right" w:pos="8306"/>
      </w:tabs>
      <w:snapToGrid w:val="0"/>
      <w:jc w:val="center"/>
    </w:pPr>
    <w:rPr>
      <w:sz w:val="18"/>
      <w:szCs w:val="18"/>
    </w:rPr>
  </w:style>
  <w:style w:type="paragraph" w:styleId="TOC1">
    <w:name w:val="toc 1"/>
    <w:basedOn w:val="a5"/>
    <w:next w:val="a5"/>
    <w:uiPriority w:val="39"/>
    <w:unhideWhenUsed/>
    <w:qFormat/>
    <w:pPr>
      <w:tabs>
        <w:tab w:val="left" w:pos="210"/>
        <w:tab w:val="right" w:leader="dot" w:pos="8296"/>
      </w:tabs>
    </w:pPr>
  </w:style>
  <w:style w:type="paragraph" w:styleId="TOC4">
    <w:name w:val="toc 4"/>
    <w:basedOn w:val="a5"/>
    <w:next w:val="a5"/>
    <w:uiPriority w:val="39"/>
    <w:qFormat/>
    <w:pPr>
      <w:tabs>
        <w:tab w:val="left" w:pos="1560"/>
        <w:tab w:val="right" w:leader="dot" w:pos="8296"/>
      </w:tabs>
      <w:ind w:leftChars="300" w:left="720" w:firstLineChars="200" w:firstLine="420"/>
    </w:pPr>
    <w:rPr>
      <w:sz w:val="20"/>
      <w:szCs w:val="20"/>
    </w:rPr>
  </w:style>
  <w:style w:type="paragraph" w:styleId="afd">
    <w:name w:val="footnote text"/>
    <w:basedOn w:val="a5"/>
    <w:link w:val="afe"/>
    <w:semiHidden/>
    <w:qFormat/>
    <w:pPr>
      <w:snapToGrid w:val="0"/>
    </w:pPr>
    <w:rPr>
      <w:sz w:val="18"/>
      <w:szCs w:val="18"/>
    </w:rPr>
  </w:style>
  <w:style w:type="paragraph" w:styleId="TOC6">
    <w:name w:val="toc 6"/>
    <w:basedOn w:val="a5"/>
    <w:next w:val="a5"/>
    <w:uiPriority w:val="39"/>
    <w:qFormat/>
    <w:pPr>
      <w:ind w:leftChars="1000" w:left="2100"/>
    </w:pPr>
  </w:style>
  <w:style w:type="paragraph" w:styleId="31">
    <w:name w:val="Body Text Indent 3"/>
    <w:basedOn w:val="a5"/>
    <w:link w:val="32"/>
    <w:qFormat/>
    <w:pPr>
      <w:spacing w:after="120"/>
      <w:ind w:leftChars="200" w:left="420"/>
    </w:pPr>
    <w:rPr>
      <w:sz w:val="16"/>
      <w:szCs w:val="16"/>
    </w:rPr>
  </w:style>
  <w:style w:type="paragraph" w:styleId="aff">
    <w:name w:val="table of figures"/>
    <w:basedOn w:val="a5"/>
    <w:next w:val="a5"/>
    <w:qFormat/>
    <w:pPr>
      <w:tabs>
        <w:tab w:val="right" w:leader="dot" w:pos="8313"/>
      </w:tabs>
      <w:adjustRightInd w:val="0"/>
      <w:spacing w:line="400" w:lineRule="exact"/>
      <w:ind w:left="839" w:hanging="839"/>
      <w:textAlignment w:val="baseline"/>
    </w:pPr>
    <w:rPr>
      <w:szCs w:val="20"/>
    </w:rPr>
  </w:style>
  <w:style w:type="paragraph" w:styleId="TOC2">
    <w:name w:val="toc 2"/>
    <w:basedOn w:val="a5"/>
    <w:next w:val="a5"/>
    <w:uiPriority w:val="39"/>
    <w:unhideWhenUsed/>
    <w:qFormat/>
    <w:pPr>
      <w:tabs>
        <w:tab w:val="left" w:pos="840"/>
        <w:tab w:val="right" w:leader="dot" w:pos="8296"/>
      </w:tabs>
      <w:ind w:leftChars="200" w:left="420"/>
    </w:pPr>
  </w:style>
  <w:style w:type="paragraph" w:styleId="TOC9">
    <w:name w:val="toc 9"/>
    <w:basedOn w:val="a5"/>
    <w:next w:val="a5"/>
    <w:uiPriority w:val="39"/>
    <w:qFormat/>
    <w:pPr>
      <w:ind w:leftChars="1600" w:left="3360"/>
    </w:pPr>
  </w:style>
  <w:style w:type="paragraph" w:styleId="HTML">
    <w:name w:val="HTML Preformatted"/>
    <w:basedOn w:val="a5"/>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cs="Times New Roman" w:hint="eastAsia"/>
      <w:sz w:val="24"/>
    </w:rPr>
  </w:style>
  <w:style w:type="paragraph" w:styleId="aff0">
    <w:name w:val="Normal (Web)"/>
    <w:basedOn w:val="a5"/>
    <w:unhideWhenUsed/>
    <w:qFormat/>
    <w:pPr>
      <w:spacing w:before="100" w:beforeAutospacing="1" w:after="100" w:afterAutospacing="1"/>
    </w:pPr>
    <w:rPr>
      <w:color w:val="000000"/>
      <w:szCs w:val="22"/>
    </w:rPr>
  </w:style>
  <w:style w:type="paragraph" w:styleId="aff1">
    <w:name w:val="Title"/>
    <w:basedOn w:val="a5"/>
    <w:link w:val="aff2"/>
    <w:qFormat/>
    <w:pPr>
      <w:spacing w:before="240" w:after="60"/>
      <w:jc w:val="center"/>
      <w:outlineLvl w:val="0"/>
    </w:pPr>
    <w:rPr>
      <w:rFonts w:ascii="Arial" w:hAnsi="Arial" w:cs="Arial"/>
      <w:b/>
      <w:bCs/>
      <w:sz w:val="32"/>
      <w:szCs w:val="32"/>
    </w:rPr>
  </w:style>
  <w:style w:type="paragraph" w:styleId="aff3">
    <w:name w:val="annotation subject"/>
    <w:basedOn w:val="ad"/>
    <w:next w:val="ad"/>
    <w:link w:val="aff4"/>
    <w:autoRedefine/>
    <w:uiPriority w:val="99"/>
    <w:semiHidden/>
    <w:unhideWhenUsed/>
    <w:qFormat/>
    <w:rPr>
      <w:b/>
      <w:bCs/>
    </w:rPr>
  </w:style>
  <w:style w:type="paragraph" w:styleId="aff5">
    <w:name w:val="Body Text First Indent"/>
    <w:basedOn w:val="a5"/>
    <w:link w:val="aff6"/>
    <w:unhideWhenUsed/>
    <w:qFormat/>
    <w:pPr>
      <w:spacing w:before="120" w:after="120"/>
      <w:ind w:left="284" w:firstLineChars="100" w:firstLine="420"/>
    </w:pPr>
    <w:rPr>
      <w:rFonts w:ascii="Calibri" w:hAnsi="Calibri"/>
      <w:szCs w:val="22"/>
    </w:rPr>
  </w:style>
  <w:style w:type="table" w:styleId="aff7">
    <w:name w:val="Table Grid"/>
    <w:basedOn w:val="a7"/>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8">
    <w:name w:val="Strong"/>
    <w:autoRedefine/>
    <w:qFormat/>
    <w:rPr>
      <w:b/>
      <w:bCs/>
    </w:rPr>
  </w:style>
  <w:style w:type="character" w:styleId="aff9">
    <w:name w:val="page number"/>
    <w:basedOn w:val="a6"/>
    <w:qFormat/>
  </w:style>
  <w:style w:type="character" w:styleId="affa">
    <w:name w:val="Hyperlink"/>
    <w:autoRedefine/>
    <w:uiPriority w:val="99"/>
    <w:unhideWhenUsed/>
    <w:qFormat/>
    <w:rPr>
      <w:color w:val="0000FF"/>
      <w:u w:val="single"/>
    </w:rPr>
  </w:style>
  <w:style w:type="character" w:styleId="affb">
    <w:name w:val="annotation reference"/>
    <w:qFormat/>
    <w:rPr>
      <w:sz w:val="21"/>
      <w:szCs w:val="21"/>
    </w:rPr>
  </w:style>
  <w:style w:type="character" w:styleId="affc">
    <w:name w:val="footnote reference"/>
    <w:semiHidden/>
    <w:qFormat/>
    <w:rPr>
      <w:vertAlign w:val="superscript"/>
    </w:rPr>
  </w:style>
  <w:style w:type="character" w:customStyle="1" w:styleId="10">
    <w:name w:val="标题 1 字符"/>
    <w:link w:val="1"/>
    <w:autoRedefine/>
    <w:uiPriority w:val="9"/>
    <w:qFormat/>
    <w:rPr>
      <w:rFonts w:ascii="Times New Roman" w:eastAsia="宋体" w:hAnsi="Times New Roman" w:cs="Times New Roman"/>
      <w:b/>
      <w:bCs/>
      <w:kern w:val="44"/>
      <w:sz w:val="44"/>
      <w:szCs w:val="44"/>
    </w:rPr>
  </w:style>
  <w:style w:type="character" w:customStyle="1" w:styleId="aa">
    <w:name w:val="正文缩进 字符"/>
    <w:link w:val="a9"/>
    <w:autoRedefine/>
    <w:qFormat/>
    <w:rPr>
      <w:rFonts w:ascii="Times New Roman" w:hAnsi="Times New Roman"/>
      <w:spacing w:val="10"/>
      <w:kern w:val="2"/>
      <w:sz w:val="24"/>
    </w:rPr>
  </w:style>
  <w:style w:type="character" w:customStyle="1" w:styleId="20">
    <w:name w:val="标题 2 字符"/>
    <w:link w:val="2"/>
    <w:uiPriority w:val="9"/>
    <w:qFormat/>
    <w:rPr>
      <w:rFonts w:ascii="Arial" w:eastAsia="黑体" w:hAnsi="Arial"/>
      <w:b/>
      <w:bCs/>
      <w:kern w:val="2"/>
      <w:sz w:val="32"/>
      <w:szCs w:val="32"/>
    </w:rPr>
  </w:style>
  <w:style w:type="character" w:customStyle="1" w:styleId="30">
    <w:name w:val="标题 3 字符"/>
    <w:link w:val="3"/>
    <w:uiPriority w:val="9"/>
    <w:qFormat/>
    <w:rPr>
      <w:rFonts w:ascii="Times New Roman" w:hAnsi="Times New Roman"/>
      <w:b/>
      <w:bCs/>
      <w:kern w:val="2"/>
      <w:sz w:val="32"/>
      <w:szCs w:val="32"/>
    </w:rPr>
  </w:style>
  <w:style w:type="character" w:customStyle="1" w:styleId="40">
    <w:name w:val="标题 4 字符"/>
    <w:link w:val="4"/>
    <w:autoRedefine/>
    <w:uiPriority w:val="9"/>
    <w:qFormat/>
    <w:rPr>
      <w:rFonts w:ascii="Arial" w:hAnsi="Arial" w:cs="宋体"/>
      <w:b/>
      <w:bCs/>
      <w:sz w:val="21"/>
      <w:szCs w:val="28"/>
    </w:rPr>
  </w:style>
  <w:style w:type="character" w:customStyle="1" w:styleId="50">
    <w:name w:val="标题 5 字符"/>
    <w:link w:val="5"/>
    <w:uiPriority w:val="9"/>
    <w:qFormat/>
    <w:rPr>
      <w:rFonts w:ascii="宋体" w:hAnsi="宋体" w:cs="宋体"/>
      <w:b/>
      <w:bCs/>
      <w:sz w:val="21"/>
      <w:szCs w:val="28"/>
    </w:rPr>
  </w:style>
  <w:style w:type="character" w:customStyle="1" w:styleId="60">
    <w:name w:val="标题 6 字符"/>
    <w:link w:val="6"/>
    <w:autoRedefine/>
    <w:uiPriority w:val="9"/>
    <w:qFormat/>
    <w:rPr>
      <w:rFonts w:ascii="Arial" w:hAnsi="Arial" w:cs="宋体"/>
      <w:b/>
      <w:bCs/>
      <w:sz w:val="21"/>
      <w:szCs w:val="24"/>
    </w:rPr>
  </w:style>
  <w:style w:type="character" w:customStyle="1" w:styleId="70">
    <w:name w:val="标题 7 字符"/>
    <w:link w:val="7"/>
    <w:autoRedefine/>
    <w:qFormat/>
    <w:rPr>
      <w:rFonts w:ascii="宋体" w:hAnsi="宋体" w:cs="宋体"/>
      <w:b/>
      <w:bCs/>
      <w:sz w:val="21"/>
      <w:szCs w:val="24"/>
    </w:rPr>
  </w:style>
  <w:style w:type="character" w:customStyle="1" w:styleId="80">
    <w:name w:val="标题 8 字符"/>
    <w:link w:val="8"/>
    <w:qFormat/>
    <w:rPr>
      <w:rFonts w:ascii="Arial" w:eastAsia="黑体" w:hAnsi="Arial" w:cs="宋体"/>
      <w:sz w:val="21"/>
      <w:szCs w:val="24"/>
    </w:rPr>
  </w:style>
  <w:style w:type="character" w:customStyle="1" w:styleId="90">
    <w:name w:val="标题 9 字符"/>
    <w:link w:val="9"/>
    <w:autoRedefine/>
    <w:qFormat/>
    <w:rPr>
      <w:rFonts w:ascii="Arial" w:eastAsia="黑体" w:hAnsi="Arial" w:cs="宋体"/>
      <w:sz w:val="21"/>
      <w:szCs w:val="21"/>
    </w:rPr>
  </w:style>
  <w:style w:type="character" w:customStyle="1" w:styleId="ac">
    <w:name w:val="题注 字符"/>
    <w:link w:val="ab"/>
    <w:autoRedefine/>
    <w:uiPriority w:val="35"/>
    <w:qFormat/>
    <w:rPr>
      <w:rFonts w:ascii="Arial" w:eastAsia="黑体" w:hAnsi="Arial" w:cs="Arial"/>
      <w:kern w:val="2"/>
      <w:lang w:val="en-US" w:eastAsia="zh-CN" w:bidi="ar-SA"/>
    </w:rPr>
  </w:style>
  <w:style w:type="character" w:customStyle="1" w:styleId="ae">
    <w:name w:val="批注文字 字符"/>
    <w:link w:val="ad"/>
    <w:autoRedefine/>
    <w:semiHidden/>
    <w:qFormat/>
    <w:locked/>
    <w:rPr>
      <w:rFonts w:eastAsia="宋体"/>
      <w:kern w:val="2"/>
      <w:sz w:val="21"/>
      <w:szCs w:val="24"/>
      <w:lang w:val="en-US" w:eastAsia="zh-CN" w:bidi="ar-SA"/>
    </w:rPr>
  </w:style>
  <w:style w:type="character" w:customStyle="1" w:styleId="af0">
    <w:name w:val="正文文本 字符"/>
    <w:link w:val="af"/>
    <w:autoRedefine/>
    <w:qFormat/>
    <w:locked/>
    <w:rPr>
      <w:rFonts w:ascii="宋体" w:eastAsia="宋体" w:hAnsi="宋体"/>
      <w:kern w:val="2"/>
      <w:sz w:val="21"/>
      <w:szCs w:val="24"/>
      <w:lang w:val="en-US" w:eastAsia="zh-CN" w:bidi="ar-SA"/>
    </w:rPr>
  </w:style>
  <w:style w:type="character" w:customStyle="1" w:styleId="af2">
    <w:name w:val="正文文本缩进 字符"/>
    <w:link w:val="af1"/>
    <w:autoRedefine/>
    <w:qFormat/>
    <w:locked/>
    <w:rPr>
      <w:rFonts w:eastAsia="宋体"/>
      <w:kern w:val="2"/>
      <w:sz w:val="24"/>
      <w:szCs w:val="22"/>
      <w:lang w:val="en-US" w:eastAsia="zh-CN" w:bidi="ar-SA"/>
    </w:rPr>
  </w:style>
  <w:style w:type="character" w:customStyle="1" w:styleId="af4">
    <w:name w:val="纯文本 字符"/>
    <w:link w:val="af3"/>
    <w:autoRedefine/>
    <w:qFormat/>
    <w:locked/>
    <w:rPr>
      <w:rFonts w:ascii="宋体" w:eastAsia="宋体" w:hAnsi="Courier New"/>
      <w:kern w:val="2"/>
      <w:sz w:val="21"/>
      <w:lang w:val="en-US" w:eastAsia="zh-CN" w:bidi="ar-SA"/>
    </w:rPr>
  </w:style>
  <w:style w:type="character" w:customStyle="1" w:styleId="af6">
    <w:name w:val="日期 字符"/>
    <w:link w:val="af5"/>
    <w:autoRedefine/>
    <w:qFormat/>
    <w:locked/>
    <w:rPr>
      <w:rFonts w:eastAsia="宋体"/>
      <w:kern w:val="2"/>
      <w:sz w:val="21"/>
      <w:szCs w:val="24"/>
      <w:lang w:val="en-US" w:eastAsia="zh-CN" w:bidi="ar-SA"/>
    </w:rPr>
  </w:style>
  <w:style w:type="character" w:customStyle="1" w:styleId="23">
    <w:name w:val="正文文本缩进 2 字符"/>
    <w:link w:val="22"/>
    <w:autoRedefine/>
    <w:qFormat/>
    <w:locked/>
    <w:rPr>
      <w:rFonts w:ascii="宋体" w:eastAsia="宋体" w:hAnsi="宋体"/>
      <w:bCs/>
      <w:kern w:val="2"/>
      <w:sz w:val="28"/>
      <w:lang w:val="en-US" w:eastAsia="zh-CN" w:bidi="ar-SA"/>
    </w:rPr>
  </w:style>
  <w:style w:type="character" w:customStyle="1" w:styleId="af8">
    <w:name w:val="批注框文本 字符"/>
    <w:link w:val="af7"/>
    <w:uiPriority w:val="99"/>
    <w:semiHidden/>
    <w:qFormat/>
    <w:rPr>
      <w:sz w:val="18"/>
      <w:szCs w:val="18"/>
    </w:rPr>
  </w:style>
  <w:style w:type="character" w:customStyle="1" w:styleId="afa">
    <w:name w:val="页脚 字符"/>
    <w:link w:val="af9"/>
    <w:uiPriority w:val="99"/>
    <w:qFormat/>
    <w:rPr>
      <w:rFonts w:ascii="Times New Roman" w:eastAsia="宋体" w:hAnsi="Times New Roman" w:cs="Times New Roman"/>
      <w:sz w:val="18"/>
      <w:szCs w:val="18"/>
    </w:rPr>
  </w:style>
  <w:style w:type="character" w:customStyle="1" w:styleId="afc">
    <w:name w:val="页眉 字符"/>
    <w:link w:val="afb"/>
    <w:uiPriority w:val="99"/>
    <w:qFormat/>
    <w:rPr>
      <w:rFonts w:ascii="Times New Roman" w:eastAsia="宋体" w:hAnsi="Times New Roman" w:cs="Times New Roman"/>
      <w:sz w:val="18"/>
      <w:szCs w:val="18"/>
    </w:rPr>
  </w:style>
  <w:style w:type="character" w:customStyle="1" w:styleId="afe">
    <w:name w:val="脚注文本 字符"/>
    <w:link w:val="afd"/>
    <w:semiHidden/>
    <w:qFormat/>
    <w:rPr>
      <w:rFonts w:ascii="Times New Roman" w:eastAsia="宋体" w:hAnsi="Times New Roman" w:cs="Times New Roman"/>
      <w:sz w:val="18"/>
      <w:szCs w:val="18"/>
    </w:rPr>
  </w:style>
  <w:style w:type="character" w:customStyle="1" w:styleId="32">
    <w:name w:val="正文文本缩进 3 字符"/>
    <w:link w:val="31"/>
    <w:qFormat/>
    <w:locked/>
    <w:rPr>
      <w:rFonts w:eastAsia="宋体"/>
      <w:kern w:val="2"/>
      <w:sz w:val="16"/>
      <w:szCs w:val="16"/>
      <w:lang w:val="en-US" w:eastAsia="zh-CN" w:bidi="ar-SA"/>
    </w:rPr>
  </w:style>
  <w:style w:type="character" w:customStyle="1" w:styleId="aff2">
    <w:name w:val="标题 字符"/>
    <w:link w:val="aff1"/>
    <w:autoRedefine/>
    <w:qFormat/>
    <w:locked/>
    <w:rPr>
      <w:rFonts w:ascii="Arial" w:eastAsia="宋体" w:hAnsi="Arial" w:cs="Arial"/>
      <w:b/>
      <w:bCs/>
      <w:kern w:val="2"/>
      <w:sz w:val="32"/>
      <w:szCs w:val="32"/>
      <w:lang w:val="en-US" w:eastAsia="zh-CN" w:bidi="ar-SA"/>
    </w:rPr>
  </w:style>
  <w:style w:type="character" w:customStyle="1" w:styleId="aff4">
    <w:name w:val="批注主题 字符"/>
    <w:basedOn w:val="ae"/>
    <w:link w:val="aff3"/>
    <w:uiPriority w:val="99"/>
    <w:semiHidden/>
    <w:qFormat/>
    <w:rPr>
      <w:rFonts w:ascii="Times New Roman" w:eastAsia="宋体" w:hAnsi="Times New Roman"/>
      <w:b/>
      <w:bCs/>
      <w:kern w:val="2"/>
      <w:sz w:val="21"/>
      <w:szCs w:val="24"/>
      <w:lang w:val="en-US" w:eastAsia="zh-CN" w:bidi="ar-SA"/>
    </w:rPr>
  </w:style>
  <w:style w:type="character" w:customStyle="1" w:styleId="aff6">
    <w:name w:val="正文文本首行缩进 字符"/>
    <w:link w:val="aff5"/>
    <w:qFormat/>
    <w:locked/>
    <w:rPr>
      <w:rFonts w:ascii="Calibri" w:eastAsia="宋体" w:hAnsi="Calibri"/>
      <w:kern w:val="2"/>
      <w:sz w:val="24"/>
      <w:szCs w:val="22"/>
      <w:lang w:val="en-US" w:eastAsia="zh-CN" w:bidi="ar-SA"/>
    </w:rPr>
  </w:style>
  <w:style w:type="paragraph" w:customStyle="1" w:styleId="Section1">
    <w:name w:val="Section1"/>
    <w:basedOn w:val="1"/>
    <w:qFormat/>
    <w:pPr>
      <w:ind w:left="1134" w:hanging="1134"/>
    </w:pPr>
    <w:rPr>
      <w:bCs w:val="0"/>
    </w:rPr>
  </w:style>
  <w:style w:type="paragraph" w:customStyle="1" w:styleId="Section2">
    <w:name w:val="Section2"/>
    <w:basedOn w:val="2"/>
    <w:autoRedefine/>
    <w:qFormat/>
    <w:pPr>
      <w:tabs>
        <w:tab w:val="left" w:pos="432"/>
      </w:tabs>
      <w:ind w:left="1134" w:hanging="1134"/>
    </w:pPr>
    <w:rPr>
      <w:rFonts w:ascii="Times New Roman" w:eastAsia="宋体" w:hAnsi="Times New Roman"/>
      <w:bCs w:val="0"/>
      <w:sz w:val="36"/>
    </w:rPr>
  </w:style>
  <w:style w:type="paragraph" w:customStyle="1" w:styleId="Section9">
    <w:name w:val="Section9"/>
    <w:basedOn w:val="9"/>
    <w:autoRedefine/>
    <w:qFormat/>
    <w:pPr>
      <w:numPr>
        <w:ilvl w:val="0"/>
        <w:numId w:val="0"/>
      </w:numPr>
      <w:ind w:left="1584" w:hanging="1584"/>
    </w:pPr>
    <w:rPr>
      <w:rFonts w:ascii="Times New Roman" w:eastAsia="宋体" w:hAnsi="Times New Roman"/>
      <w:b/>
      <w:bCs/>
    </w:rPr>
  </w:style>
  <w:style w:type="paragraph" w:customStyle="1" w:styleId="Section3">
    <w:name w:val="Section3"/>
    <w:basedOn w:val="3"/>
    <w:autoRedefine/>
    <w:qFormat/>
    <w:pPr>
      <w:tabs>
        <w:tab w:val="left" w:pos="432"/>
      </w:tabs>
      <w:ind w:left="432" w:hanging="432"/>
    </w:pPr>
    <w:rPr>
      <w:bCs w:val="0"/>
    </w:rPr>
  </w:style>
  <w:style w:type="paragraph" w:customStyle="1" w:styleId="Section4">
    <w:name w:val="Section4"/>
    <w:basedOn w:val="4"/>
    <w:link w:val="Section40"/>
    <w:autoRedefine/>
    <w:qFormat/>
    <w:pPr>
      <w:numPr>
        <w:ilvl w:val="0"/>
        <w:numId w:val="0"/>
      </w:numPr>
      <w:tabs>
        <w:tab w:val="clear" w:pos="432"/>
      </w:tabs>
    </w:pPr>
    <w:rPr>
      <w:rFonts w:ascii="Times New Roman" w:hAnsi="Times New Roman"/>
      <w:bCs w:val="0"/>
      <w:sz w:val="30"/>
    </w:rPr>
  </w:style>
  <w:style w:type="character" w:customStyle="1" w:styleId="Section40">
    <w:name w:val="Section4 字符"/>
    <w:basedOn w:val="40"/>
    <w:link w:val="Section4"/>
    <w:qFormat/>
    <w:rPr>
      <w:rFonts w:ascii="Arial" w:eastAsia="宋体" w:hAnsi="Arial" w:cs="宋体"/>
      <w:b/>
      <w:bCs w:val="0"/>
      <w:kern w:val="2"/>
      <w:sz w:val="30"/>
      <w:szCs w:val="28"/>
    </w:rPr>
  </w:style>
  <w:style w:type="paragraph" w:customStyle="1" w:styleId="Section5">
    <w:name w:val="Section5"/>
    <w:basedOn w:val="5"/>
    <w:autoRedefine/>
    <w:qFormat/>
    <w:pPr>
      <w:numPr>
        <w:numId w:val="4"/>
      </w:numPr>
      <w:tabs>
        <w:tab w:val="clear" w:pos="1008"/>
      </w:tabs>
    </w:pPr>
    <w:rPr>
      <w:bCs w:val="0"/>
    </w:rPr>
  </w:style>
  <w:style w:type="paragraph" w:customStyle="1" w:styleId="Section6">
    <w:name w:val="Section6"/>
    <w:basedOn w:val="6"/>
    <w:qFormat/>
    <w:pPr>
      <w:numPr>
        <w:numId w:val="5"/>
      </w:numPr>
    </w:pPr>
    <w:rPr>
      <w:rFonts w:ascii="Times New Roman" w:hAnsi="Times New Roman"/>
      <w:bCs w:val="0"/>
    </w:rPr>
  </w:style>
  <w:style w:type="paragraph" w:customStyle="1" w:styleId="Section7">
    <w:name w:val="Section7"/>
    <w:basedOn w:val="7"/>
    <w:autoRedefine/>
    <w:qFormat/>
    <w:pPr>
      <w:numPr>
        <w:numId w:val="2"/>
      </w:numPr>
    </w:pPr>
    <w:rPr>
      <w:bCs w:val="0"/>
    </w:rPr>
  </w:style>
  <w:style w:type="paragraph" w:customStyle="1" w:styleId="Section8">
    <w:name w:val="Section8"/>
    <w:basedOn w:val="8"/>
    <w:qFormat/>
    <w:pPr>
      <w:numPr>
        <w:numId w:val="2"/>
      </w:numPr>
    </w:pPr>
    <w:rPr>
      <w:rFonts w:ascii="Times New Roman" w:eastAsia="宋体" w:hAnsi="Times New Roman"/>
      <w:b/>
      <w:bCs/>
    </w:rPr>
  </w:style>
  <w:style w:type="paragraph" w:styleId="affd">
    <w:name w:val="List Paragraph"/>
    <w:basedOn w:val="a5"/>
    <w:link w:val="affe"/>
    <w:autoRedefine/>
    <w:uiPriority w:val="34"/>
    <w:qFormat/>
    <w:pPr>
      <w:ind w:firstLineChars="200" w:firstLine="420"/>
    </w:pPr>
  </w:style>
  <w:style w:type="character" w:customStyle="1" w:styleId="affe">
    <w:name w:val="列表段落 字符"/>
    <w:link w:val="affd"/>
    <w:autoRedefine/>
    <w:uiPriority w:val="34"/>
    <w:qFormat/>
    <w:rPr>
      <w:rFonts w:eastAsia="宋体"/>
      <w:kern w:val="2"/>
      <w:sz w:val="21"/>
      <w:szCs w:val="24"/>
      <w:lang w:val="en-US" w:eastAsia="zh-CN" w:bidi="ar-SA"/>
    </w:rPr>
  </w:style>
  <w:style w:type="character" w:customStyle="1" w:styleId="Char1">
    <w:name w:val="页脚 Char1"/>
    <w:qFormat/>
    <w:rPr>
      <w:rFonts w:ascii="宋体" w:eastAsia="宋体"/>
      <w:sz w:val="18"/>
      <w:lang w:val="en-US" w:eastAsia="zh-CN" w:bidi="ar-SA"/>
    </w:rPr>
  </w:style>
  <w:style w:type="paragraph" w:styleId="afff">
    <w:name w:val="No Spacing"/>
    <w:link w:val="afff0"/>
    <w:autoRedefine/>
    <w:qFormat/>
    <w:rPr>
      <w:rFonts w:ascii="Calibri" w:hAnsi="Calibri"/>
      <w:sz w:val="22"/>
      <w:szCs w:val="22"/>
    </w:rPr>
  </w:style>
  <w:style w:type="character" w:customStyle="1" w:styleId="afff0">
    <w:name w:val="无间隔 字符"/>
    <w:link w:val="afff"/>
    <w:autoRedefine/>
    <w:qFormat/>
    <w:rPr>
      <w:sz w:val="22"/>
      <w:szCs w:val="22"/>
      <w:lang w:val="en-US" w:eastAsia="zh-CN" w:bidi="ar-SA"/>
    </w:rPr>
  </w:style>
  <w:style w:type="paragraph" w:customStyle="1" w:styleId="11">
    <w:name w:val="标题1"/>
    <w:basedOn w:val="a5"/>
    <w:qFormat/>
    <w:pPr>
      <w:keepNext/>
      <w:keepLines/>
      <w:spacing w:before="360" w:after="240"/>
      <w:ind w:left="432" w:hanging="432"/>
      <w:outlineLvl w:val="0"/>
    </w:pPr>
    <w:rPr>
      <w:rFonts w:ascii="Calibri" w:hAnsi="Calibri"/>
      <w:b/>
      <w:bCs/>
      <w:kern w:val="44"/>
      <w:sz w:val="44"/>
      <w:szCs w:val="44"/>
    </w:rPr>
  </w:style>
  <w:style w:type="paragraph" w:customStyle="1" w:styleId="12">
    <w:name w:val="正文1"/>
    <w:autoRedefine/>
    <w:qFormat/>
    <w:pPr>
      <w:widowControl w:val="0"/>
      <w:adjustRightInd w:val="0"/>
      <w:spacing w:line="312" w:lineRule="atLeast"/>
      <w:jc w:val="both"/>
      <w:textAlignment w:val="baseline"/>
    </w:pPr>
    <w:rPr>
      <w:rFonts w:ascii="宋体"/>
      <w:sz w:val="34"/>
    </w:rPr>
  </w:style>
  <w:style w:type="paragraph" w:customStyle="1" w:styleId="afff1">
    <w:name w:val="正文内容"/>
    <w:basedOn w:val="a5"/>
    <w:autoRedefine/>
    <w:qFormat/>
    <w:pPr>
      <w:ind w:left="210" w:right="210" w:firstLineChars="200" w:firstLine="504"/>
    </w:pPr>
    <w:rPr>
      <w:spacing w:val="6"/>
    </w:rPr>
  </w:style>
  <w:style w:type="paragraph" w:customStyle="1" w:styleId="afff2">
    <w:name w:val="样式"/>
    <w:basedOn w:val="a5"/>
    <w:autoRedefine/>
    <w:qFormat/>
    <w:pPr>
      <w:spacing w:beforeLines="75" w:line="324" w:lineRule="auto"/>
      <w:ind w:firstLine="482"/>
    </w:pPr>
    <w:rPr>
      <w:szCs w:val="20"/>
    </w:rPr>
  </w:style>
  <w:style w:type="paragraph" w:customStyle="1" w:styleId="afff3">
    <w:name w:val="图表内容"/>
    <w:basedOn w:val="a5"/>
    <w:qFormat/>
    <w:pPr>
      <w:framePr w:wrap="around" w:vAnchor="text" w:hAnchor="text" w:xAlign="center" w:y="1"/>
      <w:spacing w:before="20" w:after="20"/>
      <w:jc w:val="center"/>
    </w:pPr>
    <w:rPr>
      <w:szCs w:val="20"/>
    </w:rPr>
  </w:style>
  <w:style w:type="paragraph" w:customStyle="1" w:styleId="afff4">
    <w:name w:val="描述"/>
    <w:basedOn w:val="a5"/>
    <w:qFormat/>
    <w:pPr>
      <w:adjustRightInd w:val="0"/>
      <w:spacing w:beforeLines="50" w:line="360" w:lineRule="atLeast"/>
      <w:ind w:firstLineChars="200" w:firstLine="200"/>
      <w:textAlignment w:val="baseline"/>
    </w:pPr>
    <w:rPr>
      <w:rFonts w:ascii="Bookman Old Style" w:hAnsi="Bookman Old Style"/>
      <w:szCs w:val="20"/>
    </w:rPr>
  </w:style>
  <w:style w:type="character" w:customStyle="1" w:styleId="CharChar">
    <w:name w:val="页眉 Char Char"/>
    <w:qFormat/>
    <w:rPr>
      <w:rFonts w:eastAsia="宋体"/>
      <w:kern w:val="2"/>
      <w:sz w:val="18"/>
      <w:szCs w:val="18"/>
      <w:lang w:val="en-US" w:eastAsia="zh-CN" w:bidi="ar-SA"/>
    </w:rPr>
  </w:style>
  <w:style w:type="paragraph" w:customStyle="1" w:styleId="110">
    <w:name w:val="正文11"/>
    <w:qFormat/>
    <w:pPr>
      <w:widowControl w:val="0"/>
      <w:adjustRightInd w:val="0"/>
      <w:spacing w:line="312" w:lineRule="atLeast"/>
      <w:jc w:val="both"/>
      <w:textAlignment w:val="baseline"/>
    </w:pPr>
    <w:rPr>
      <w:rFonts w:ascii="宋体"/>
      <w:sz w:val="34"/>
    </w:rPr>
  </w:style>
  <w:style w:type="character" w:customStyle="1" w:styleId="word">
    <w:name w:val="word"/>
    <w:basedOn w:val="a6"/>
    <w:qFormat/>
  </w:style>
  <w:style w:type="character" w:customStyle="1" w:styleId="13">
    <w:name w:val="已访问的超链接1"/>
    <w:qFormat/>
    <w:rPr>
      <w:color w:val="800080"/>
      <w:u w:val="single"/>
    </w:rPr>
  </w:style>
  <w:style w:type="paragraph" w:customStyle="1" w:styleId="TOC10">
    <w:name w:val="TOC 标题1"/>
    <w:basedOn w:val="1"/>
    <w:next w:val="a5"/>
    <w:uiPriority w:val="39"/>
    <w:unhideWhenUsed/>
    <w:qFormat/>
    <w:pPr>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afff5">
    <w:name w:val="新正文样式"/>
    <w:basedOn w:val="a5"/>
    <w:qFormat/>
    <w:pPr>
      <w:ind w:firstLineChars="200" w:firstLine="420"/>
    </w:pPr>
  </w:style>
  <w:style w:type="paragraph" w:customStyle="1" w:styleId="a1">
    <w:name w:val="文内标题一"/>
    <w:basedOn w:val="1"/>
    <w:link w:val="afff6"/>
    <w:qFormat/>
    <w:pPr>
      <w:keepNext w:val="0"/>
      <w:keepLines w:val="0"/>
      <w:numPr>
        <w:numId w:val="2"/>
      </w:numPr>
      <w:spacing w:before="60" w:after="60" w:line="360" w:lineRule="auto"/>
    </w:pPr>
    <w:rPr>
      <w:rFonts w:cstheme="minorBidi"/>
      <w:sz w:val="28"/>
    </w:rPr>
  </w:style>
  <w:style w:type="character" w:customStyle="1" w:styleId="afff6">
    <w:name w:val="文内标题一 字符"/>
    <w:basedOn w:val="10"/>
    <w:link w:val="a1"/>
    <w:qFormat/>
    <w:rPr>
      <w:rFonts w:ascii="宋体" w:eastAsia="宋体" w:hAnsi="宋体" w:cstheme="minorBidi"/>
      <w:b/>
      <w:bCs/>
      <w:kern w:val="44"/>
      <w:sz w:val="28"/>
      <w:szCs w:val="44"/>
    </w:rPr>
  </w:style>
  <w:style w:type="paragraph" w:customStyle="1" w:styleId="a2">
    <w:name w:val="文内标题二"/>
    <w:basedOn w:val="2"/>
    <w:link w:val="afff7"/>
    <w:qFormat/>
    <w:pPr>
      <w:keepNext w:val="0"/>
      <w:keepLines w:val="0"/>
      <w:numPr>
        <w:ilvl w:val="1"/>
        <w:numId w:val="2"/>
      </w:numPr>
      <w:tabs>
        <w:tab w:val="left" w:pos="576"/>
      </w:tabs>
      <w:spacing w:before="40" w:after="40" w:line="360" w:lineRule="auto"/>
    </w:pPr>
    <w:rPr>
      <w:rFonts w:ascii="Times New Roman" w:eastAsia="宋体" w:hAnsi="Times New Roman" w:cstheme="majorBidi"/>
      <w:sz w:val="24"/>
    </w:rPr>
  </w:style>
  <w:style w:type="character" w:customStyle="1" w:styleId="afff7">
    <w:name w:val="文内标题二 字符"/>
    <w:basedOn w:val="20"/>
    <w:link w:val="a2"/>
    <w:qFormat/>
    <w:rPr>
      <w:rFonts w:ascii="Arial" w:eastAsia="黑体" w:hAnsi="Arial" w:cstheme="majorBidi"/>
      <w:b/>
      <w:bCs/>
      <w:kern w:val="2"/>
      <w:sz w:val="24"/>
      <w:szCs w:val="32"/>
    </w:rPr>
  </w:style>
  <w:style w:type="paragraph" w:customStyle="1" w:styleId="a3">
    <w:name w:val="文内标题三"/>
    <w:basedOn w:val="3"/>
    <w:link w:val="afff8"/>
    <w:qFormat/>
    <w:pPr>
      <w:keepNext w:val="0"/>
      <w:keepLines w:val="0"/>
      <w:numPr>
        <w:ilvl w:val="2"/>
        <w:numId w:val="2"/>
      </w:numPr>
      <w:tabs>
        <w:tab w:val="left" w:pos="720"/>
      </w:tabs>
      <w:spacing w:before="0" w:after="0" w:line="360" w:lineRule="auto"/>
      <w:ind w:left="0" w:firstLine="0"/>
    </w:pPr>
    <w:rPr>
      <w:rFonts w:cstheme="minorBidi"/>
      <w:sz w:val="24"/>
      <w:szCs w:val="24"/>
    </w:rPr>
  </w:style>
  <w:style w:type="character" w:customStyle="1" w:styleId="afff8">
    <w:name w:val="文内标题三 字符"/>
    <w:basedOn w:val="30"/>
    <w:link w:val="a3"/>
    <w:qFormat/>
    <w:rPr>
      <w:rFonts w:ascii="宋体" w:hAnsi="宋体" w:cstheme="minorBidi"/>
      <w:b/>
      <w:bCs/>
      <w:kern w:val="2"/>
      <w:sz w:val="24"/>
      <w:szCs w:val="24"/>
    </w:rPr>
  </w:style>
  <w:style w:type="paragraph" w:customStyle="1" w:styleId="a4">
    <w:name w:val="文内标题四"/>
    <w:basedOn w:val="Section4"/>
    <w:link w:val="afff9"/>
    <w:qFormat/>
    <w:pPr>
      <w:keepNext w:val="0"/>
      <w:keepLines w:val="0"/>
      <w:numPr>
        <w:ilvl w:val="3"/>
        <w:numId w:val="2"/>
      </w:numPr>
      <w:tabs>
        <w:tab w:val="left" w:pos="864"/>
      </w:tabs>
      <w:spacing w:before="0" w:after="0"/>
      <w:ind w:left="1134"/>
    </w:pPr>
    <w:rPr>
      <w:sz w:val="21"/>
      <w:szCs w:val="21"/>
    </w:rPr>
  </w:style>
  <w:style w:type="character" w:customStyle="1" w:styleId="afff9">
    <w:name w:val="文内标题四 字符"/>
    <w:basedOn w:val="Section40"/>
    <w:link w:val="a4"/>
    <w:qFormat/>
    <w:rPr>
      <w:rFonts w:ascii="Arial" w:eastAsia="宋体" w:hAnsi="Arial" w:cs="宋体"/>
      <w:b/>
      <w:bCs w:val="0"/>
      <w:kern w:val="2"/>
      <w:sz w:val="21"/>
      <w:szCs w:val="21"/>
    </w:rPr>
  </w:style>
  <w:style w:type="paragraph" w:customStyle="1" w:styleId="a0">
    <w:name w:val="图片下标"/>
    <w:basedOn w:val="ab"/>
    <w:link w:val="afffa"/>
    <w:qFormat/>
    <w:pPr>
      <w:numPr>
        <w:numId w:val="6"/>
      </w:numPr>
      <w:jc w:val="center"/>
    </w:pPr>
    <w:rPr>
      <w:rFonts w:ascii="宋体" w:eastAsia="宋体" w:hAnsi="宋体"/>
      <w:sz w:val="18"/>
      <w:szCs w:val="18"/>
    </w:rPr>
  </w:style>
  <w:style w:type="character" w:customStyle="1" w:styleId="afffa">
    <w:name w:val="图片下标 字符"/>
    <w:basedOn w:val="ac"/>
    <w:link w:val="a0"/>
    <w:qFormat/>
    <w:rPr>
      <w:rFonts w:ascii="宋体" w:eastAsia="黑体" w:hAnsi="宋体" w:cs="Arial"/>
      <w:kern w:val="2"/>
      <w:sz w:val="18"/>
      <w:szCs w:val="18"/>
      <w:lang w:val="en-US" w:eastAsia="zh-CN" w:bidi="ar-SA"/>
    </w:rPr>
  </w:style>
  <w:style w:type="paragraph" w:customStyle="1" w:styleId="afffb">
    <w:name w:val="文内正文"/>
    <w:basedOn w:val="affd"/>
    <w:link w:val="afffc"/>
    <w:qFormat/>
    <w:pPr>
      <w:ind w:firstLine="200"/>
    </w:pPr>
  </w:style>
  <w:style w:type="character" w:customStyle="1" w:styleId="afffc">
    <w:name w:val="文内正文 字符"/>
    <w:basedOn w:val="affe"/>
    <w:link w:val="afffb"/>
    <w:qFormat/>
    <w:rPr>
      <w:rFonts w:eastAsia="宋体"/>
      <w:kern w:val="2"/>
      <w:sz w:val="21"/>
      <w:szCs w:val="24"/>
      <w:lang w:val="en-US" w:eastAsia="zh-CN" w:bidi="ar-SA"/>
    </w:rPr>
  </w:style>
  <w:style w:type="paragraph" w:customStyle="1" w:styleId="afffd">
    <w:name w:val="文内表格字体"/>
    <w:basedOn w:val="a2"/>
    <w:link w:val="afffe"/>
    <w:qFormat/>
    <w:pPr>
      <w:numPr>
        <w:ilvl w:val="0"/>
        <w:numId w:val="0"/>
      </w:numPr>
      <w:spacing w:before="0" w:after="0"/>
    </w:pPr>
    <w:rPr>
      <w:b w:val="0"/>
      <w:sz w:val="18"/>
    </w:rPr>
  </w:style>
  <w:style w:type="character" w:customStyle="1" w:styleId="afffe">
    <w:name w:val="文内表格字体 字符"/>
    <w:basedOn w:val="afff7"/>
    <w:link w:val="afffd"/>
    <w:qFormat/>
    <w:rPr>
      <w:rFonts w:ascii="Arial" w:eastAsia="黑体" w:hAnsi="Arial" w:cstheme="majorBidi"/>
      <w:b w:val="0"/>
      <w:bCs/>
      <w:kern w:val="2"/>
      <w:sz w:val="18"/>
      <w:szCs w:val="32"/>
    </w:rPr>
  </w:style>
  <w:style w:type="paragraph" w:customStyle="1" w:styleId="21">
    <w:name w:val="术语2.1"/>
    <w:basedOn w:val="a5"/>
    <w:qFormat/>
    <w:pPr>
      <w:keepNext/>
      <w:numPr>
        <w:ilvl w:val="1"/>
        <w:numId w:val="7"/>
      </w:numPr>
    </w:pPr>
    <w:rPr>
      <w:rFonts w:ascii="黑体" w:eastAsia="黑体"/>
    </w:rPr>
  </w:style>
  <w:style w:type="character" w:customStyle="1" w:styleId="sitemappagename">
    <w:name w:val="sitemappagename"/>
    <w:basedOn w:val="a6"/>
    <w:qFormat/>
  </w:style>
  <w:style w:type="paragraph" w:customStyle="1" w:styleId="TOC20">
    <w:name w:val="TOC 标题2"/>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TOC30">
    <w:name w:val="TOC 标题3"/>
    <w:basedOn w:val="1"/>
    <w:next w:val="a5"/>
    <w:uiPriority w:val="39"/>
    <w:unhideWhenUsed/>
    <w:qFormat/>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14">
    <w:name w:val="修订1"/>
    <w:hidden/>
    <w:uiPriority w:val="99"/>
    <w:semiHidden/>
    <w:qFormat/>
    <w:rPr>
      <w:rFonts w:ascii="宋体" w:hAnsi="宋体" w:cs="宋体"/>
      <w:sz w:val="21"/>
      <w:szCs w:val="24"/>
    </w:rPr>
  </w:style>
  <w:style w:type="character" w:customStyle="1" w:styleId="text-only">
    <w:name w:val="text-only"/>
    <w:basedOn w:val="a6"/>
    <w:qFormat/>
  </w:style>
  <w:style w:type="paragraph" w:styleId="TOC">
    <w:name w:val="TOC Heading"/>
    <w:basedOn w:val="1"/>
    <w:next w:val="a5"/>
    <w:uiPriority w:val="39"/>
    <w:unhideWhenUsed/>
    <w:qFormat/>
    <w:rsid w:val="00BF05D9"/>
    <w:p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1005508">
      <w:bodyDiv w:val="1"/>
      <w:marLeft w:val="0"/>
      <w:marRight w:val="0"/>
      <w:marTop w:val="0"/>
      <w:marBottom w:val="0"/>
      <w:divBdr>
        <w:top w:val="none" w:sz="0" w:space="0" w:color="auto"/>
        <w:left w:val="none" w:sz="0" w:space="0" w:color="auto"/>
        <w:bottom w:val="none" w:sz="0" w:space="0" w:color="auto"/>
        <w:right w:val="none" w:sz="0" w:space="0" w:color="auto"/>
      </w:divBdr>
      <w:divsChild>
        <w:div w:id="9266976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BA7D32-F630-4CC4-ACEB-EFF5586B8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26</Pages>
  <Words>924</Words>
  <Characters>5269</Characters>
  <Application>Microsoft Office Word</Application>
  <DocSecurity>0</DocSecurity>
  <Lines>43</Lines>
  <Paragraphs>12</Paragraphs>
  <ScaleCrop>false</ScaleCrop>
  <Company>HP Inc.</Company>
  <LinksUpToDate>false</LinksUpToDate>
  <CharactersWithSpaces>6181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国家局用户手册SJ</dc:title>
  <dc:subject>用户手册</dc:subject>
  <dc:creator>李光</dc:creator>
  <cp:keywords>用户手册</cp:keywords>
  <cp:lastModifiedBy>广莹 赫</cp:lastModifiedBy>
  <cp:revision>392</cp:revision>
  <dcterms:created xsi:type="dcterms:W3CDTF">2024-06-03T08:42:00Z</dcterms:created>
  <dcterms:modified xsi:type="dcterms:W3CDTF">2024-07-23T07:53:00Z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编辑者">
    <vt:lpwstr>liuyuanchang</vt:lpwstr>
  </property>
  <property fmtid="{D5CDD505-2E9C-101B-9397-08002B2CF9AE}" pid="3" name="KSOProductBuildVer">
    <vt:lpwstr>2052-12.1.0.16412</vt:lpwstr>
  </property>
  <property fmtid="{D5CDD505-2E9C-101B-9397-08002B2CF9AE}" pid="4" name="ICV">
    <vt:lpwstr>90102696D7674A8AB45A6C672363B680</vt:lpwstr>
  </property>
</Properties>
</file>